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90"/>
        <w:gridCol w:w="197"/>
        <w:gridCol w:w="1602"/>
        <w:gridCol w:w="1089"/>
        <w:gridCol w:w="863"/>
        <w:gridCol w:w="535"/>
        <w:gridCol w:w="1449"/>
        <w:gridCol w:w="567"/>
      </w:tblGrid>
      <w:tr w:rsidR="00F23BDD" w:rsidRPr="00E01E47" w14:paraId="48AE2202" w14:textId="77777777" w:rsidTr="0070511D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67F612E" w14:textId="45D324DE" w:rsidR="00F23BDD" w:rsidRPr="007D3592" w:rsidRDefault="00F23BDD" w:rsidP="003D6A69">
            <w:pPr>
              <w:rPr>
                <w:rFonts w:asciiTheme="minorHAnsi" w:hAnsiTheme="minorHAnsi" w:cstheme="minorHAnsi"/>
                <w:b/>
              </w:rPr>
            </w:pPr>
            <w:bookmarkStart w:id="0" w:name="_Hlk123822900"/>
            <w:bookmarkStart w:id="1" w:name="_Hlk123813883"/>
            <w:bookmarkStart w:id="2" w:name="_Hlk123824489"/>
            <w:r w:rsidRPr="007D3592">
              <w:rPr>
                <w:rFonts w:ascii="Kalinga" w:hAnsi="Kalinga" w:cs="Kalinga"/>
                <w:sz w:val="22"/>
                <w:szCs w:val="22"/>
                <w:u w:val="single"/>
              </w:rPr>
              <w:t>Dates</w:t>
            </w:r>
            <w:r w:rsidRPr="007D3592">
              <w:rPr>
                <w:rFonts w:ascii="Kalinga" w:hAnsi="Kalinga" w:cs="Kalinga"/>
                <w:sz w:val="22"/>
                <w:szCs w:val="22"/>
              </w:rPr>
              <w:t> 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D35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Pr="007D3592"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4C7C03">
              <w:rPr>
                <w:rFonts w:asciiTheme="minorHAnsi" w:hAnsiTheme="minorHAnsi" w:cstheme="minorHAnsi"/>
                <w:b/>
              </w:rPr>
              <w:t>01</w:t>
            </w:r>
            <w:r w:rsidR="004C7C03" w:rsidRPr="004C7C03">
              <w:rPr>
                <w:rFonts w:asciiTheme="minorHAnsi" w:hAnsiTheme="minorHAnsi" w:cstheme="minorHAnsi"/>
                <w:b/>
                <w:vertAlign w:val="superscript"/>
              </w:rPr>
              <w:t>er</w:t>
            </w:r>
            <w:r w:rsidR="004C7C03">
              <w:rPr>
                <w:rFonts w:asciiTheme="minorHAnsi" w:hAnsiTheme="minorHAnsi" w:cstheme="minorHAnsi"/>
                <w:b/>
              </w:rPr>
              <w:t xml:space="preserve"> au 03</w:t>
            </w:r>
            <w:r w:rsidR="00F36CB6">
              <w:rPr>
                <w:rFonts w:asciiTheme="minorHAnsi" w:hAnsiTheme="minorHAnsi" w:cstheme="minorHAnsi"/>
                <w:b/>
              </w:rPr>
              <w:t xml:space="preserve"> </w:t>
            </w:r>
            <w:r w:rsidR="0070511D">
              <w:rPr>
                <w:rFonts w:asciiTheme="minorHAnsi" w:hAnsiTheme="minorHAnsi" w:cstheme="minorHAnsi"/>
                <w:b/>
              </w:rPr>
              <w:t>avril</w:t>
            </w:r>
            <w:r>
              <w:rPr>
                <w:rFonts w:asciiTheme="minorHAnsi" w:hAnsiTheme="minorHAnsi" w:cstheme="minorHAnsi"/>
                <w:b/>
              </w:rPr>
              <w:t xml:space="preserve"> 202</w:t>
            </w:r>
            <w:r w:rsidR="004C7C03">
              <w:rPr>
                <w:rFonts w:asciiTheme="minorHAnsi" w:hAnsiTheme="minorHAnsi" w:cstheme="minorHAnsi"/>
                <w:b/>
              </w:rPr>
              <w:t>6</w:t>
            </w:r>
          </w:p>
          <w:p w14:paraId="3FC02091" w14:textId="64E908FC" w:rsidR="00F23BDD" w:rsidRPr="00423A04" w:rsidRDefault="00F23BDD" w:rsidP="007A494C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7D35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Lieu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7D35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</w:t>
            </w:r>
            <w:r w:rsidR="001C4CE5" w:rsidRPr="007C6C5E">
              <w:rPr>
                <w:rFonts w:ascii="Calibri" w:hAnsi="Calibri" w:cs="Kalinga"/>
                <w:b/>
              </w:rPr>
              <w:t>Centre Benoît Frachon</w:t>
            </w:r>
            <w:r w:rsidR="001C4CE5">
              <w:rPr>
                <w:rFonts w:ascii="Calibri" w:hAnsi="Calibri" w:cs="Kalinga"/>
                <w:b/>
                <w:sz w:val="22"/>
                <w:szCs w:val="22"/>
              </w:rPr>
              <w:t xml:space="preserve"> 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(</w:t>
            </w:r>
            <w:r w:rsidR="001C4CE5" w:rsidRPr="001C4CE5">
              <w:rPr>
                <w:rFonts w:ascii="Calibri" w:hAnsi="Calibri" w:cs="Kalinga"/>
                <w:bCs/>
                <w:i/>
                <w:iCs/>
                <w:sz w:val="22"/>
                <w:szCs w:val="22"/>
              </w:rPr>
              <w:t>12 rue Fernand Léger - 91190 Gif-sur-Yvette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)</w:t>
            </w:r>
            <w:bookmarkEnd w:id="0"/>
          </w:p>
        </w:tc>
      </w:tr>
      <w:bookmarkEnd w:id="1"/>
      <w:tr w:rsidR="00F23BDD" w:rsidRPr="00D4079F" w14:paraId="5FED1185" w14:textId="77777777" w:rsidTr="0070511D">
        <w:trPr>
          <w:trHeight w:val="20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5B7D91" w14:textId="3AB84CB4" w:rsidR="00F23BDD" w:rsidRPr="0036144B" w:rsidRDefault="00F23BDD" w:rsidP="00423A04">
            <w:pPr>
              <w:jc w:val="center"/>
              <w:rPr>
                <w:rFonts w:asciiTheme="minorHAnsi" w:hAnsiTheme="minorHAnsi"/>
                <w:b/>
                <w:color w:val="FF0000"/>
                <w:sz w:val="12"/>
                <w:szCs w:val="12"/>
                <w:u w:val="single"/>
              </w:rPr>
            </w:pPr>
          </w:p>
        </w:tc>
      </w:tr>
      <w:tr w:rsidR="00F23BDD" w:rsidRPr="00E01E47" w14:paraId="465DE0DE" w14:textId="77777777" w:rsidTr="0070511D">
        <w:trPr>
          <w:trHeight w:val="640"/>
        </w:trPr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60019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La Formation syndicale Cgt</w:t>
            </w:r>
          </w:p>
          <w:p w14:paraId="5AFE7E52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3" w:name="_Hlk123814563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263, rue de Paris – Case 4-3</w:t>
            </w:r>
          </w:p>
          <w:p w14:paraId="7040F550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93516 Montreuil Cedex</w:t>
            </w:r>
            <w:bookmarkEnd w:id="3"/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02FD" w14:textId="5A7CEB30" w:rsidR="00F23BDD" w:rsidRPr="00423A04" w:rsidRDefault="00F23BDD" w:rsidP="00D85B86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Courriel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4" w:name="_Hlk123814632"/>
            <w:r w:rsidR="004C7C03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="004C7C03">
              <w:rPr>
                <w:rFonts w:asciiTheme="minorHAnsi" w:hAnsiTheme="minorHAnsi"/>
                <w:i/>
                <w:sz w:val="18"/>
                <w:szCs w:val="18"/>
              </w:rPr>
              <w:instrText>HYPERLINK "mailto:</w:instrText>
            </w:r>
            <w:r w:rsidR="004C7C03" w:rsidRPr="004C7C03">
              <w:rPr>
                <w:rFonts w:asciiTheme="minorHAnsi" w:hAnsiTheme="minorHAnsi"/>
                <w:i/>
                <w:sz w:val="18"/>
                <w:szCs w:val="18"/>
              </w:rPr>
              <w:instrText>pole.formation@cgt.org</w:instrText>
            </w:r>
            <w:r w:rsidR="004C7C03">
              <w:rPr>
                <w:rFonts w:asciiTheme="minorHAnsi" w:hAnsiTheme="minorHAnsi"/>
                <w:i/>
                <w:sz w:val="18"/>
                <w:szCs w:val="18"/>
              </w:rPr>
              <w:instrText>"</w:instrText>
            </w:r>
            <w:r w:rsidR="004C7C03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4C7C03" w:rsidRPr="00D6065B">
              <w:rPr>
                <w:rStyle w:val="Lienhypertexte"/>
                <w:rFonts w:asciiTheme="minorHAnsi" w:hAnsiTheme="minorHAnsi"/>
                <w:i/>
                <w:sz w:val="18"/>
                <w:szCs w:val="18"/>
              </w:rPr>
              <w:t>pole.formation@cgt.org</w:t>
            </w:r>
            <w:r w:rsidR="004C7C03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bookmarkEnd w:id="4"/>
          </w:p>
          <w:p w14:paraId="0C4F6061" w14:textId="3721542D" w:rsidR="00F23BDD" w:rsidRPr="00423A04" w:rsidRDefault="00F23BDD" w:rsidP="00EB1255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Tél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5" w:name="_Hlk123814646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01 55 82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82 05 </w:t>
            </w:r>
            <w:bookmarkEnd w:id="5"/>
          </w:p>
        </w:tc>
        <w:tc>
          <w:tcPr>
            <w:tcW w:w="3414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C31331E" w14:textId="77777777" w:rsidR="00F23BDD" w:rsidRPr="00423A04" w:rsidRDefault="00F23BDD" w:rsidP="00D9407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 : La Formation syndicale Cgt</w:t>
            </w:r>
          </w:p>
          <w:p w14:paraId="6682E37B" w14:textId="4F3204D0" w:rsidR="00F23BDD" w:rsidRPr="00423A04" w:rsidRDefault="001C4CE5" w:rsidP="00441FB6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               </w:t>
            </w:r>
            <w:r w:rsidR="00F23BDD" w:rsidRPr="00423A04">
              <w:rPr>
                <w:rFonts w:asciiTheme="minorHAnsi" w:hAnsiTheme="minorHAnsi"/>
                <w:i/>
                <w:sz w:val="18"/>
                <w:szCs w:val="18"/>
              </w:rPr>
              <w:t>Espace Vie Syndicale</w:t>
            </w:r>
          </w:p>
        </w:tc>
      </w:tr>
      <w:tr w:rsidR="00F23BDD" w:rsidRPr="00E01E47" w14:paraId="7F35EC6D" w14:textId="77777777" w:rsidTr="0070511D">
        <w:tc>
          <w:tcPr>
            <w:tcW w:w="9069" w:type="dxa"/>
            <w:gridSpan w:val="9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51F7E3C0" w14:textId="77777777" w:rsidR="00F23BDD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  <w:p w14:paraId="1A886FCE" w14:textId="2DE9183D" w:rsidR="00F23BDD" w:rsidRPr="00F36CB6" w:rsidRDefault="00F23BDD" w:rsidP="003D6A69">
            <w:pPr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</w:tr>
      <w:tr w:rsidR="00E63D6B" w:rsidRPr="00E01E47" w14:paraId="44472462" w14:textId="77777777" w:rsidTr="0070511D"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2BC137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442F461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863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7A5D94B" w14:textId="3DFA6F9E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Genre</w:t>
            </w:r>
          </w:p>
        </w:tc>
        <w:tc>
          <w:tcPr>
            <w:tcW w:w="19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F56B48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08E0AF4" w14:textId="4D3D3301" w:rsidR="00E63D6B" w:rsidRPr="00423A04" w:rsidRDefault="00E63D6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Â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ge           </w:t>
            </w:r>
          </w:p>
        </w:tc>
      </w:tr>
      <w:tr w:rsidR="00E63D6B" w:rsidRPr="00E01E47" w14:paraId="2E543608" w14:textId="77777777" w:rsidTr="0070511D">
        <w:trPr>
          <w:trHeight w:val="105"/>
        </w:trPr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4B9319" w14:textId="2A94826F" w:rsidR="00E63D6B" w:rsidRPr="00EB2BB0" w:rsidRDefault="00E63D6B" w:rsidP="00AD73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71B93" w14:textId="5B9339EC" w:rsidR="00E63D6B" w:rsidRPr="00423A04" w:rsidRDefault="00E63D6B" w:rsidP="00AD7316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86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982AF" w14:textId="5B72EA61" w:rsidR="00E63D6B" w:rsidRPr="00FA7360" w:rsidRDefault="00E63D6B" w:rsidP="001604E4">
            <w:pPr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984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821392" w14:textId="77777777" w:rsidR="00E63D6B" w:rsidRPr="00423A04" w:rsidRDefault="00E63D6B" w:rsidP="001604E4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A75AD4" w14:textId="5561AEF7" w:rsidR="00E63D6B" w:rsidRPr="00423A04" w:rsidRDefault="00E63D6B" w:rsidP="001604E4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</w:tr>
      <w:tr w:rsidR="00F23BDD" w:rsidRPr="00E01E47" w14:paraId="68C6BF5C" w14:textId="77777777" w:rsidTr="0070511D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FA9A187" w14:textId="104BDE5A" w:rsidR="00F23BDD" w:rsidRPr="005C52C9" w:rsidRDefault="00F23BDD" w:rsidP="003D6A69">
            <w:pPr>
              <w:rPr>
                <w:rFonts w:asciiTheme="minorHAnsi" w:hAnsiTheme="minorHAnsi"/>
                <w:sz w:val="16"/>
                <w:szCs w:val="16"/>
              </w:rPr>
            </w:pPr>
            <w:bookmarkStart w:id="6" w:name="_Hlk123823236"/>
            <w:r w:rsidRPr="00423A04">
              <w:rPr>
                <w:rFonts w:asciiTheme="minorHAnsi" w:hAnsiTheme="minorHAnsi"/>
                <w:sz w:val="20"/>
                <w:szCs w:val="20"/>
              </w:rPr>
              <w:t>Adresse 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:          </w:t>
            </w:r>
          </w:p>
          <w:p w14:paraId="59A6A2F7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0CEA4D71" w14:textId="77777777" w:rsidTr="0070511D">
        <w:trPr>
          <w:trHeight w:val="378"/>
        </w:trPr>
        <w:tc>
          <w:tcPr>
            <w:tcW w:w="2767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2BA82043" w14:textId="29017981" w:rsidR="00F23BDD" w:rsidRPr="00423A04" w:rsidRDefault="00F23BDD" w:rsidP="00BE0D6A">
            <w:pPr>
              <w:ind w:right="-161"/>
              <w:rPr>
                <w:rFonts w:asciiTheme="minorHAnsi" w:hAnsiTheme="minorHAnsi"/>
                <w:sz w:val="20"/>
                <w:szCs w:val="20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Code postal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</w:p>
          <w:p w14:paraId="6BEA7D22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2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1DCF768B" w14:textId="412F092D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Ville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3B036945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7835B87B" w14:textId="77777777" w:rsidTr="0070511D">
        <w:tc>
          <w:tcPr>
            <w:tcW w:w="2277" w:type="dxa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A9A59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89" w:type="dxa"/>
            <w:gridSpan w:val="3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18A6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503" w:type="dxa"/>
            <w:gridSpan w:val="5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66C238" w14:textId="021A7C2C" w:rsidR="00F23BDD" w:rsidRPr="00423A04" w:rsidRDefault="00F23BDD" w:rsidP="00E1018F">
            <w:pPr>
              <w:tabs>
                <w:tab w:val="center" w:pos="2133"/>
                <w:tab w:val="left" w:pos="351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423A04">
              <w:rPr>
                <w:rFonts w:asciiTheme="minorHAnsi" w:hAnsiTheme="minorHAnsi"/>
                <w:sz w:val="18"/>
                <w:szCs w:val="18"/>
              </w:rPr>
              <w:t>Adresse électronique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F23BDD" w:rsidRPr="00E01E47" w14:paraId="5DBAC779" w14:textId="77777777" w:rsidTr="0070511D"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F3343B" w14:textId="7A8E2146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5CC507" w14:textId="77777777" w:rsidR="00F23BDD" w:rsidRDefault="00F23BDD" w:rsidP="001604E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027847C" w14:textId="5F9A668B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4503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7128D12" w14:textId="7D761C8A" w:rsidR="00F23BDD" w:rsidRPr="005C52C9" w:rsidRDefault="00F23BDD" w:rsidP="001604E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</w:p>
        </w:tc>
      </w:tr>
      <w:tr w:rsidR="00F23BDD" w:rsidRPr="00E01E47" w14:paraId="61192331" w14:textId="77777777" w:rsidTr="0070511D"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F2F2F2" w:themeFill="background1" w:themeFillShade="F2"/>
          </w:tcPr>
          <w:p w14:paraId="2C52A42C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710838" w14:textId="77777777" w:rsidR="00F23BDD" w:rsidRPr="00D867E9" w:rsidRDefault="00F23BDD" w:rsidP="00E01E47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Mon Union Départementale (UD)</w:t>
            </w: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0553D31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Mon Comité Régional (CR)</w:t>
            </w:r>
          </w:p>
        </w:tc>
      </w:tr>
      <w:tr w:rsidR="00F23BDD" w:rsidRPr="00E01E47" w14:paraId="2BE0288A" w14:textId="77777777" w:rsidTr="0070511D">
        <w:trPr>
          <w:trHeight w:val="20"/>
        </w:trPr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278E6086" w14:textId="77777777" w:rsidR="00F23BDD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67F6F4" w14:textId="229ACBEF" w:rsidR="00F23BDD" w:rsidRPr="005C52C9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79C2EF" w14:textId="179B4259" w:rsidR="00F23BDD" w:rsidRPr="005C52C9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3831EC" w14:textId="1EABD127" w:rsidR="00F23BDD" w:rsidRPr="00F964B6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E01E47" w14:paraId="43B234BE" w14:textId="77777777" w:rsidTr="0070511D">
        <w:tc>
          <w:tcPr>
            <w:tcW w:w="2964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51800EFF" w14:textId="4252FA9E" w:rsidR="00F23BDD" w:rsidRPr="00423A04" w:rsidRDefault="00F23BDD" w:rsidP="00041DD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38CC36D0" w14:textId="2B8F3B44" w:rsidR="00F23BDD" w:rsidRPr="00E1018F" w:rsidRDefault="00440C2F" w:rsidP="00E1018F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noProof/>
                <w:color w:val="D43C5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BE15A6" wp14:editId="4FD096E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708025</wp:posOffset>
                      </wp:positionV>
                      <wp:extent cx="323850" cy="104775"/>
                      <wp:effectExtent l="19050" t="0" r="57150" b="85725"/>
                      <wp:wrapNone/>
                      <wp:docPr id="10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71E7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4pt;margin-top:55.75pt;width:25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" adj="-23" strokecolor="black [3213]">
                      <v:stroke endarrow="block"/>
                    </v:shape>
                  </w:pict>
                </mc:Fallback>
              </mc:AlternateConten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(Tampon UD ou FD ou envoi par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courriel depuis l’UD ou la FD ou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proofErr w:type="spellStart"/>
            <w:r w:rsidR="00F23BDD">
              <w:rPr>
                <w:rFonts w:asciiTheme="minorHAnsi" w:hAnsiTheme="minorHAnsi"/>
                <w:i/>
                <w:sz w:val="18"/>
                <w:szCs w:val="18"/>
              </w:rPr>
              <w:t>la</w:t>
            </w:r>
            <w:proofErr w:type="spellEnd"/>
            <w:r w:rsidR="00F23BDD">
              <w:rPr>
                <w:rFonts w:asciiTheme="minorHAnsi" w:hAnsiTheme="minorHAnsi"/>
                <w:i/>
                <w:sz w:val="18"/>
                <w:szCs w:val="18"/>
              </w:rPr>
              <w:t xml:space="preserve"> ou le </w: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responsable de la formation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>syndicale de l’UD ou la FD)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0D5F8BCD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</w:tcPr>
          <w:p w14:paraId="258300D4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2DC39830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F23BDD" w:rsidRPr="00E01E47" w14:paraId="610EAC36" w14:textId="77777777" w:rsidTr="0070511D">
        <w:trPr>
          <w:trHeight w:val="906"/>
        </w:trPr>
        <w:tc>
          <w:tcPr>
            <w:tcW w:w="2964" w:type="dxa"/>
            <w:gridSpan w:val="3"/>
            <w:vMerge/>
            <w:tcBorders>
              <w:left w:val="single" w:sz="2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269E258E" w14:textId="77777777" w:rsidR="00F23BDD" w:rsidRPr="00423A04" w:rsidRDefault="00F23BDD" w:rsidP="003D6A6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 w14:paraId="1C138BD5" w14:textId="3B7674A5" w:rsidR="00F23BDD" w:rsidRDefault="00F23BDD" w:rsidP="003D6A69">
            <w:pPr>
              <w:jc w:val="center"/>
              <w:rPr>
                <w:rFonts w:asciiTheme="minorHAnsi" w:hAnsiTheme="minorHAnsi"/>
                <w:b/>
              </w:rPr>
            </w:pPr>
          </w:p>
          <w:p w14:paraId="454B0555" w14:textId="6070C489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23B37BAC" w14:textId="77777777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2DA816" w14:textId="77777777" w:rsidR="00F23BDD" w:rsidRDefault="00F23BDD" w:rsidP="003D6A6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E83CA7" w14:textId="6A18597B" w:rsidR="00F23BDD" w:rsidRPr="005C52C9" w:rsidRDefault="00F23BDD" w:rsidP="003D6A6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87" w:type="dxa"/>
            <w:gridSpan w:val="3"/>
            <w:tcBorders>
              <w:bottom w:val="nil"/>
            </w:tcBorders>
            <w:vAlign w:val="center"/>
          </w:tcPr>
          <w:p w14:paraId="4C6B9714" w14:textId="7FD7A1A2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016" w:type="dxa"/>
            <w:gridSpan w:val="2"/>
            <w:tcBorders>
              <w:bottom w:val="nil"/>
              <w:right w:val="single" w:sz="2" w:space="0" w:color="000000" w:themeColor="text1"/>
            </w:tcBorders>
            <w:vAlign w:val="center"/>
          </w:tcPr>
          <w:p w14:paraId="568FADE2" w14:textId="64E13119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</w:tc>
      </w:tr>
      <w:tr w:rsidR="00F23BDD" w:rsidRPr="00E01E47" w14:paraId="7033D74C" w14:textId="77777777" w:rsidTr="0070511D">
        <w:trPr>
          <w:trHeight w:val="397"/>
        </w:trPr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84097" w14:textId="55DA1CC9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</w:pPr>
            <w:r w:rsidRPr="004E2FB1"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43B93" wp14:editId="306431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C6A0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2.95pt;margin-top:13.1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E2FB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Pour toutes les formations confédérales, votre candidature doit être validée par une union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</w:p>
          <w:p w14:paraId="0AF19027" w14:textId="7DC670CB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</w:t>
            </w:r>
            <w:proofErr w:type="gramStart"/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départementale</w:t>
            </w:r>
            <w:proofErr w:type="gramEnd"/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ou une fédération. </w:t>
            </w:r>
          </w:p>
        </w:tc>
      </w:tr>
      <w:tr w:rsidR="00F23BDD" w:rsidRPr="00D867E9" w14:paraId="6895BD10" w14:textId="77777777" w:rsidTr="0070511D">
        <w:trPr>
          <w:trHeight w:val="216"/>
        </w:trPr>
        <w:tc>
          <w:tcPr>
            <w:tcW w:w="9069" w:type="dxa"/>
            <w:gridSpan w:val="9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4987A3A" w14:textId="560D8CCF" w:rsidR="00F23BDD" w:rsidRPr="009C1327" w:rsidRDefault="00F23BDD" w:rsidP="00F061DF">
            <w:pPr>
              <w:rPr>
                <w:rFonts w:asciiTheme="minorHAnsi" w:hAnsiTheme="minorHAnsi"/>
                <w:color w:val="70AD47" w:themeColor="accent6"/>
                <w:sz w:val="4"/>
                <w:szCs w:val="4"/>
              </w:rPr>
            </w:pPr>
          </w:p>
        </w:tc>
      </w:tr>
      <w:tr w:rsidR="0070511D" w:rsidRPr="00F964B6" w14:paraId="5BED819F" w14:textId="77777777" w:rsidTr="0070511D">
        <w:trPr>
          <w:trHeight w:val="20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7788B62D" w14:textId="77777777" w:rsidR="0070511D" w:rsidRDefault="0070511D" w:rsidP="0070511D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2C1DAC0" w14:textId="77777777" w:rsidR="0070511D" w:rsidRPr="00F061DF" w:rsidRDefault="0070511D" w:rsidP="0070511D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D379E5">
              <w:rPr>
                <w:rFonts w:asciiTheme="minorHAnsi" w:hAnsiTheme="minorHAnsi"/>
                <w:i/>
                <w:sz w:val="16"/>
                <w:szCs w:val="16"/>
                <w:shd w:val="clear" w:color="auto" w:fill="FFFFFF" w:themeFill="background1"/>
              </w:rPr>
              <w:t xml:space="preserve">               </w:t>
            </w:r>
            <w:r w:rsidRPr="00F46DF5">
              <w:rPr>
                <w:rFonts w:asciiTheme="minorHAnsi" w:hAnsiTheme="minorHAnsi"/>
                <w:i/>
                <w:sz w:val="16"/>
                <w:szCs w:val="16"/>
                <w:shd w:val="clear" w:color="auto" w:fill="FFFFFF" w:themeFill="background1"/>
              </w:rPr>
              <w:t xml:space="preserve">Nous rappelons que la </w:t>
            </w:r>
            <w:r w:rsidRPr="00F46DF5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FFFFFF" w:themeFill="background1"/>
              </w:rPr>
              <w:t xml:space="preserve">formation syndicale générale niveau 1 </w:t>
            </w:r>
            <w:r w:rsidRPr="00F46DF5">
              <w:rPr>
                <w:rFonts w:asciiTheme="minorHAnsi" w:hAnsiTheme="minorHAnsi"/>
                <w:i/>
                <w:sz w:val="16"/>
                <w:szCs w:val="16"/>
                <w:shd w:val="clear" w:color="auto" w:fill="FFFFFF" w:themeFill="background1"/>
              </w:rPr>
              <w:t xml:space="preserve">ou </w:t>
            </w:r>
            <w:r w:rsidRPr="00F46DF5">
              <w:rPr>
                <w:rFonts w:asciiTheme="minorHAnsi" w:hAnsiTheme="minorHAnsi"/>
                <w:sz w:val="16"/>
                <w:szCs w:val="16"/>
                <w:shd w:val="clear" w:color="auto" w:fill="FFFFFF" w:themeFill="background1"/>
              </w:rPr>
              <w:t>« </w:t>
            </w:r>
            <w:r w:rsidRPr="00F46DF5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FFFFFF" w:themeFill="background1"/>
              </w:rPr>
              <w:t>Participer à la Vie de la CGT</w:t>
            </w:r>
            <w:r w:rsidRPr="00F46DF5">
              <w:rPr>
                <w:rFonts w:asciiTheme="minorHAnsi" w:hAnsiTheme="minorHAnsi"/>
                <w:b/>
                <w:bCs/>
                <w:sz w:val="16"/>
                <w:szCs w:val="16"/>
                <w:shd w:val="clear" w:color="auto" w:fill="FFFFFF" w:themeFill="background1"/>
              </w:rPr>
              <w:t> (3 modules</w:t>
            </w:r>
            <w:r w:rsidRPr="00F46DF5">
              <w:rPr>
                <w:rFonts w:asciiTheme="minorHAnsi" w:hAnsiTheme="minorHAnsi"/>
                <w:sz w:val="16"/>
                <w:szCs w:val="16"/>
                <w:shd w:val="clear" w:color="auto" w:fill="FFFFFF" w:themeFill="background1"/>
              </w:rPr>
              <w:t>)</w:t>
            </w:r>
            <w:r w:rsidRPr="00F46DF5">
              <w:rPr>
                <w:rFonts w:asciiTheme="minorHAnsi" w:hAnsiTheme="minorHAnsi"/>
                <w:i/>
                <w:sz w:val="16"/>
                <w:szCs w:val="16"/>
                <w:shd w:val="clear" w:color="auto" w:fill="FFFFFF" w:themeFill="background1"/>
              </w:rPr>
              <w:t xml:space="preserve"> est un </w:t>
            </w:r>
            <w:r w:rsidRPr="00F46DF5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FFFFFF" w:themeFill="background1"/>
              </w:rPr>
              <w:t>prérequis</w:t>
            </w:r>
          </w:p>
          <w:p w14:paraId="71F1E212" w14:textId="77777777" w:rsidR="0070511D" w:rsidRDefault="0070511D" w:rsidP="0070511D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677AC313" w14:textId="77777777" w:rsidR="0070511D" w:rsidRDefault="0070511D" w:rsidP="0070511D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F46DF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J’ai suivi la formation syndicale générale « </w:t>
            </w:r>
            <w:r w:rsidRPr="00C33B45">
              <w:rPr>
                <w:rFonts w:asciiTheme="minorHAnsi" w:hAnsiTheme="minorHAnsi"/>
                <w:b/>
                <w:i/>
                <w:sz w:val="20"/>
                <w:szCs w:val="20"/>
              </w:rPr>
              <w:t>Participer à la Vie de la CGT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(3 modules) » (ou niveau 1) :</w:t>
            </w: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</w:t>
            </w:r>
          </w:p>
          <w:p w14:paraId="3729DC19" w14:textId="6B9A9787" w:rsidR="0070511D" w:rsidRPr="00F964B6" w:rsidRDefault="0070511D" w:rsidP="007051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 </w:t>
            </w:r>
            <w:r w:rsidRPr="004E2FB1">
              <w:rPr>
                <w:rFonts w:asciiTheme="minorHAnsi" w:hAnsiTheme="minorHAnsi"/>
                <w:i/>
                <w:color w:val="FFF2CC" w:themeColor="accent4" w:themeTint="33"/>
                <w:sz w:val="16"/>
                <w:szCs w:val="16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70511D" w:rsidRPr="00423A04" w14:paraId="190FBC80" w14:textId="77777777" w:rsidTr="001F1E30">
        <w:trPr>
          <w:trHeight w:val="406"/>
        </w:trPr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326DF2FC" w14:textId="273A1516" w:rsidR="0070511D" w:rsidRPr="00E1018F" w:rsidRDefault="0070511D" w:rsidP="0070511D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F1AF26" w14:textId="77777777" w:rsidR="0070511D" w:rsidRDefault="0070511D" w:rsidP="0070511D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:  </w:t>
            </w:r>
          </w:p>
          <w:p w14:paraId="3F0F6B4A" w14:textId="445D577A" w:rsidR="0070511D" w:rsidRPr="0011386A" w:rsidRDefault="0070511D" w:rsidP="0070511D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14:paraId="3D4A9009" w14:textId="77777777" w:rsidR="0070511D" w:rsidRDefault="0070511D" w:rsidP="0070511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  <w:p w14:paraId="38B1D39B" w14:textId="391387B9" w:rsidR="0070511D" w:rsidRPr="00F23BDD" w:rsidRDefault="0070511D" w:rsidP="0070511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</w:tr>
      <w:tr w:rsidR="0070511D" w:rsidRPr="00F964B6" w14:paraId="663B18F5" w14:textId="77777777" w:rsidTr="0070511D">
        <w:trPr>
          <w:trHeight w:val="20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383CD558" w14:textId="77777777" w:rsidR="0070511D" w:rsidRPr="00E479C8" w:rsidRDefault="0070511D" w:rsidP="00702F74">
            <w:pPr>
              <w:rPr>
                <w:rFonts w:asciiTheme="minorHAnsi" w:hAnsiTheme="minorHAnsi"/>
                <w:i/>
                <w:sz w:val="2"/>
                <w:szCs w:val="2"/>
                <w:shd w:val="clear" w:color="auto" w:fill="FFD966" w:themeFill="accent4" w:themeFillTint="99"/>
              </w:rPr>
            </w:pPr>
          </w:p>
          <w:p w14:paraId="10D152E9" w14:textId="77777777" w:rsidR="0070511D" w:rsidRDefault="0070511D" w:rsidP="00702F74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49666220" w14:textId="72A2AE60" w:rsidR="0070511D" w:rsidRDefault="0070511D" w:rsidP="00702F74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E479C8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F46DF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 xml:space="preserve">J’ai suivi la formation 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formateur.trice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.s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CGT :</w:t>
            </w:r>
          </w:p>
          <w:p w14:paraId="77CF4947" w14:textId="77777777" w:rsidR="0070511D" w:rsidRPr="00F964B6" w:rsidRDefault="0070511D" w:rsidP="00702F7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 </w:t>
            </w:r>
            <w:r w:rsidRPr="004E2FB1">
              <w:rPr>
                <w:rFonts w:asciiTheme="minorHAnsi" w:hAnsiTheme="minorHAnsi"/>
                <w:i/>
                <w:color w:val="FFF2CC" w:themeColor="accent4" w:themeTint="33"/>
                <w:sz w:val="16"/>
                <w:szCs w:val="16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0D2277" w:rsidRPr="0011386A" w14:paraId="6457A71E" w14:textId="77777777" w:rsidTr="000D2277">
        <w:trPr>
          <w:trHeight w:val="311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auto"/>
            </w:tcBorders>
            <w:shd w:val="clear" w:color="auto" w:fill="FFFFFF" w:themeFill="background1"/>
          </w:tcPr>
          <w:p w14:paraId="78049F13" w14:textId="4A45BFD7" w:rsidR="000D2277" w:rsidRPr="000D2277" w:rsidRDefault="000D2277" w:rsidP="000D2277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:</w:t>
            </w:r>
          </w:p>
        </w:tc>
      </w:tr>
      <w:tr w:rsidR="00F23BDD" w:rsidRPr="00E01E47" w14:paraId="7E9FF549" w14:textId="77777777" w:rsidTr="0070511D">
        <w:trPr>
          <w:trHeight w:val="397"/>
        </w:trPr>
        <w:tc>
          <w:tcPr>
            <w:tcW w:w="9069" w:type="dxa"/>
            <w:gridSpan w:val="9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67473BA" w14:textId="77777777" w:rsidR="00F23BDD" w:rsidRPr="00440C2F" w:rsidRDefault="00F23BDD" w:rsidP="00F23BDD">
            <w:pPr>
              <w:ind w:right="-688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238C1EB" w14:textId="77777777" w:rsidR="0070511D" w:rsidRPr="002751DA" w:rsidRDefault="0070511D" w:rsidP="0070511D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</w:t>
            </w:r>
            <w:r w:rsidRPr="00F46DF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Je suis responsable de la formation syndicale </w:t>
            </w:r>
            <w:r w:rsidRPr="002751DA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14:paraId="3E953F08" w14:textId="46741C61" w:rsidR="00F23BDD" w:rsidRPr="00536FBD" w:rsidRDefault="0070511D" w:rsidP="0070511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FFFFFF" w:themeColor="background1"/>
                <w:sz w:val="16"/>
                <w:szCs w:val="16"/>
                <w:shd w:val="clear" w:color="auto" w:fill="FFD966" w:themeFill="accent4" w:themeFillTint="99"/>
              </w:rPr>
              <w:br/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De l’organisation CGT (UD, FD, CR) préciser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:     </w:t>
            </w:r>
            <w:r>
              <w:rPr>
                <w:rFonts w:asciiTheme="minorHAnsi" w:hAnsiTheme="minorHAnsi"/>
                <w:sz w:val="20"/>
                <w:szCs w:val="20"/>
              </w:rPr>
              <w:br/>
              <w:t xml:space="preserve">    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Depuis, préciser :                                                             </w:t>
            </w:r>
            <w:r w:rsidR="00536FBD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0D2277" w:rsidRPr="00BD30EA" w14:paraId="4CEBEF67" w14:textId="77777777" w:rsidTr="001F1E30">
        <w:trPr>
          <w:trHeight w:val="1304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9569032" w14:textId="77777777" w:rsidR="000D2277" w:rsidRDefault="000D2277" w:rsidP="00066CD1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  <w:bookmarkStart w:id="7" w:name="_Hlk147471738"/>
          </w:p>
          <w:p w14:paraId="63F01D7E" w14:textId="77777777" w:rsidR="000D2277" w:rsidRDefault="000D2277" w:rsidP="000D2277">
            <w:pPr>
              <w:ind w:right="-4316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F23BD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F46DF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J’ai suivi d’autres formations du parcours de formation de 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formateur.trice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.s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14:paraId="0DA8644F" w14:textId="77777777" w:rsidR="000D2277" w:rsidRDefault="000D2277" w:rsidP="000D2277">
            <w:pPr>
              <w:ind w:right="-4316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95F0266" w14:textId="41DF09A2" w:rsidR="000D2277" w:rsidRPr="000D2277" w:rsidRDefault="000D2277" w:rsidP="000D2277">
            <w:pPr>
              <w:ind w:right="-4316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 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Lesquelles ?</w:t>
            </w:r>
          </w:p>
        </w:tc>
      </w:tr>
      <w:bookmarkEnd w:id="7"/>
      <w:tr w:rsidR="00506D70" w:rsidRPr="00E01E47" w14:paraId="279E206E" w14:textId="77777777" w:rsidTr="0070511D">
        <w:trPr>
          <w:trHeight w:val="1616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8CD6423" w14:textId="52DA54D3" w:rsidR="00506D70" w:rsidRDefault="00690905" w:rsidP="00F061DF">
            <w:pPr>
              <w:ind w:right="-2994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  <w:t xml:space="preserve"> </w:t>
            </w:r>
          </w:p>
          <w:p w14:paraId="36F10C9E" w14:textId="75D36977" w:rsidR="00C07828" w:rsidRDefault="00690905" w:rsidP="00C07828">
            <w:pPr>
              <w:ind w:right="-2285"/>
              <w:rPr>
                <w:rFonts w:ascii="Arial" w:hAnsi="Arial" w:cs="Arial"/>
                <w:sz w:val="22"/>
                <w:szCs w:val="22"/>
              </w:rPr>
            </w:pPr>
            <w:r w:rsidRPr="0069090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BC1DA0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06D70" w:rsidRPr="00F46DF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CDFFDE"/>
              </w:rPr>
              <w:sym w:font="Wingdings" w:char="F0FC"/>
            </w:r>
            <w:r w:rsidR="00506D7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Ma date d’arrivée au centre Benoît Frachon </w:t>
            </w:r>
            <w:r w:rsidR="00C07828" w:rsidRPr="00F061DF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: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br/>
            </w:r>
            <w:r w:rsidR="00506D70" w:rsidRPr="00F061DF">
              <w:rPr>
                <w:rFonts w:asciiTheme="minorHAnsi" w:hAnsiTheme="minorHAnsi"/>
                <w:b/>
                <w:i/>
                <w:iCs/>
                <w:color w:val="C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F46DF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CDFFDE"/>
              </w:rPr>
              <w:sym w:font="Wingdings" w:char="F0FC"/>
            </w:r>
            <w:r w:rsidR="00C07828" w:rsidRPr="00C07828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43DF1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   </w:t>
            </w:r>
            <w:r w:rsidR="003C3C32">
              <w:rPr>
                <w:rFonts w:asciiTheme="minorHAnsi" w:hAnsiTheme="minorHAnsi"/>
                <w:sz w:val="18"/>
                <w:szCs w:val="18"/>
              </w:rPr>
              <w:t>mardi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 soir </w:t>
            </w:r>
            <w:r w:rsidR="004C7C03">
              <w:rPr>
                <w:rFonts w:asciiTheme="minorHAnsi" w:hAnsiTheme="minorHAnsi"/>
                <w:sz w:val="18"/>
                <w:szCs w:val="18"/>
              </w:rPr>
              <w:t xml:space="preserve">31 mars </w:t>
            </w:r>
            <w:r w:rsidR="004C7C03" w:rsidRPr="00EA0E7C">
              <w:rPr>
                <w:rFonts w:asciiTheme="minorHAnsi" w:hAnsiTheme="minorHAnsi"/>
                <w:sz w:val="18"/>
                <w:szCs w:val="18"/>
              </w:rPr>
              <w:t>: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201549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 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-1732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       /   </w:t>
            </w:r>
            <w:r w:rsidR="00C07828" w:rsidRPr="00F46DF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CDFFDE"/>
              </w:rPr>
              <w:sym w:font="Wingdings" w:char="F0FC"/>
            </w:r>
            <w:r w:rsidR="00C07828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>Je désire y prendre un repas le soir</w:t>
            </w:r>
            <w:r w:rsidR="00F36CB6">
              <w:rPr>
                <w:rFonts w:asciiTheme="minorHAnsi" w:hAnsiTheme="minorHAnsi"/>
                <w:sz w:val="18"/>
                <w:szCs w:val="18"/>
              </w:rPr>
              <w:t xml:space="preserve"> (veille de stage)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199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F1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D43DF1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3047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t xml:space="preserve">    </w:t>
            </w:r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br/>
            </w:r>
            <w:r w:rsidR="00C07828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r w:rsidR="00C07828" w:rsidRPr="00F46DF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CDFFDE"/>
              </w:rPr>
              <w:sym w:font="Wingdings" w:char="F0FC"/>
            </w:r>
            <w:r w:rsidR="00C07828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3C3C32">
              <w:rPr>
                <w:rFonts w:asciiTheme="minorHAnsi" w:hAnsiTheme="minorHAnsi"/>
                <w:sz w:val="18"/>
                <w:szCs w:val="18"/>
              </w:rPr>
              <w:t>mercredi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C7C03">
              <w:rPr>
                <w:rFonts w:asciiTheme="minorHAnsi" w:hAnsiTheme="minorHAnsi"/>
                <w:sz w:val="18"/>
                <w:szCs w:val="18"/>
              </w:rPr>
              <w:t>01</w:t>
            </w:r>
            <w:r w:rsidR="00F36CB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C3C32">
              <w:rPr>
                <w:rFonts w:asciiTheme="minorHAnsi" w:hAnsiTheme="minorHAnsi"/>
                <w:sz w:val="18"/>
                <w:szCs w:val="18"/>
              </w:rPr>
              <w:t>avril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6072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7238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28A30D" w14:textId="06515B67" w:rsidR="00506D70" w:rsidRDefault="00506D70" w:rsidP="00C07828">
            <w:pPr>
              <w:ind w:right="-2994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</w:p>
          <w:p w14:paraId="3A2E91DA" w14:textId="1AFB8C60" w:rsidR="00506D70" w:rsidRPr="00A809A8" w:rsidRDefault="00690905" w:rsidP="00C07828">
            <w:pPr>
              <w:rPr>
                <w:rFonts w:asciiTheme="minorHAnsi" w:hAnsiTheme="minorHAnsi"/>
                <w:b/>
                <w:color w:val="FFFFFF" w:themeColor="background1"/>
                <w:sz w:val="4"/>
                <w:szCs w:val="4"/>
              </w:rPr>
            </w:pP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</w:tc>
      </w:tr>
      <w:bookmarkEnd w:id="2"/>
      <w:bookmarkEnd w:id="6"/>
    </w:tbl>
    <w:p w14:paraId="5405E737" w14:textId="21717149" w:rsidR="00762FEC" w:rsidRPr="00310ACC" w:rsidRDefault="00762FEC" w:rsidP="00A809A8"/>
    <w:sectPr w:rsidR="00762FEC" w:rsidRPr="00310ACC" w:rsidSect="00A809A8">
      <w:headerReference w:type="default" r:id="rId8"/>
      <w:pgSz w:w="11906" w:h="16838"/>
      <w:pgMar w:top="51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5C42" w14:textId="77777777" w:rsidR="00E20B08" w:rsidRDefault="00E20B08" w:rsidP="00904514">
      <w:r>
        <w:separator/>
      </w:r>
    </w:p>
  </w:endnote>
  <w:endnote w:type="continuationSeparator" w:id="0">
    <w:p w14:paraId="0D03E04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0406" w14:textId="77777777" w:rsidR="00E20B08" w:rsidRDefault="00E20B08" w:rsidP="00904514">
      <w:r>
        <w:separator/>
      </w:r>
    </w:p>
  </w:footnote>
  <w:footnote w:type="continuationSeparator" w:id="0">
    <w:p w14:paraId="15A46C03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8AC6" w14:textId="674675A9" w:rsidR="00BC45A1" w:rsidRPr="00BC45A1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  <w:bookmarkStart w:id="8" w:name="_Hlk123822792"/>
    <w:r w:rsidRPr="00BC45A1">
      <w:rPr>
        <w:rFonts w:asciiTheme="minorHAnsi" w:hAnsiTheme="minorHAnsi" w:cs="Kalinga"/>
        <w:bCs/>
        <w:noProof/>
        <w:color w:val="000000" w:themeColor="text1"/>
        <w:sz w:val="10"/>
        <w:szCs w:val="10"/>
      </w:rPr>
      <w:drawing>
        <wp:anchor distT="0" distB="0" distL="114300" distR="114300" simplePos="0" relativeHeight="251659264" behindDoc="0" locked="0" layoutInCell="1" allowOverlap="1" wp14:anchorId="6BFA313E" wp14:editId="5A1E89E6">
          <wp:simplePos x="0" y="0"/>
          <wp:positionH relativeFrom="margin">
            <wp:posOffset>-58420</wp:posOffset>
          </wp:positionH>
          <wp:positionV relativeFrom="margin">
            <wp:posOffset>-1109980</wp:posOffset>
          </wp:positionV>
          <wp:extent cx="704850" cy="916083"/>
          <wp:effectExtent l="57150" t="57150" r="38100" b="55880"/>
          <wp:wrapNone/>
          <wp:docPr id="3" name="Image 3" descr="logo fs c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 cg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16083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</a:ln>
                  <a:scene3d>
                    <a:camera prst="orthographicFront"/>
                    <a:lightRig rig="threePt" dir="t"/>
                  </a:scene3d>
                  <a:sp3d extrusionH="6350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ABB8F" w14:textId="248B52A9" w:rsidR="00602AA7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="Calibri" w:hAnsi="Calibri" w:cs="Kalinga"/>
        <w:bCs/>
        <w:sz w:val="28"/>
        <w:szCs w:val="28"/>
        <w:lang w:eastAsia="en-GB"/>
      </w:rPr>
    </w:pPr>
    <w:r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 xml:space="preserve">      </w:t>
    </w:r>
    <w:r w:rsidR="00602AA7" w:rsidRPr="00BC45A1"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>Fiche de candidature stage</w:t>
    </w:r>
    <w:r w:rsidR="00602AA7" w:rsidRPr="00BC45A1">
      <w:rPr>
        <w:rFonts w:asciiTheme="minorHAnsi" w:hAnsiTheme="minorHAnsi" w:cs="Kalinga"/>
        <w:bCs/>
        <w:color w:val="000000" w:themeColor="text1"/>
        <w:sz w:val="32"/>
        <w:szCs w:val="32"/>
        <w:lang w:eastAsia="en-GB"/>
      </w:rPr>
      <w:t xml:space="preserve"> 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n° </w:t>
    </w:r>
    <w:r w:rsidR="004C7C03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0396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/202</w:t>
    </w:r>
    <w:r w:rsidR="004C7C03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6</w:t>
    </w:r>
    <w:r w:rsidR="00602AA7" w:rsidRPr="00BC45A1">
      <w:rPr>
        <w:rFonts w:ascii="Kalinga" w:hAnsi="Kalinga" w:cs="Kalinga"/>
        <w:bCs/>
        <w:color w:val="000000" w:themeColor="text1"/>
        <w:sz w:val="32"/>
        <w:szCs w:val="32"/>
        <w:lang w:eastAsia="en-GB"/>
      </w:rPr>
      <w:br/>
    </w:r>
    <w:r>
      <w:rPr>
        <w:rFonts w:ascii="Calibri" w:hAnsi="Calibri" w:cs="Kalinga"/>
        <w:b/>
        <w:sz w:val="36"/>
        <w:szCs w:val="36"/>
        <w:lang w:eastAsia="en-GB"/>
      </w:rPr>
      <w:t xml:space="preserve">       </w:t>
    </w:r>
    <w:r w:rsidR="0070511D">
      <w:rPr>
        <w:rFonts w:ascii="Calibri" w:hAnsi="Calibri" w:cs="Kalinga"/>
        <w:b/>
        <w:sz w:val="36"/>
        <w:szCs w:val="36"/>
        <w:lang w:eastAsia="en-GB"/>
      </w:rPr>
      <w:t xml:space="preserve">   </w:t>
    </w:r>
    <w:proofErr w:type="gramStart"/>
    <w:r w:rsidR="0070511D">
      <w:rPr>
        <w:rFonts w:ascii="Calibri" w:hAnsi="Calibri" w:cs="Kalinga"/>
        <w:b/>
        <w:sz w:val="36"/>
        <w:szCs w:val="36"/>
        <w:lang w:eastAsia="en-GB"/>
      </w:rPr>
      <w:t xml:space="preserve">   </w:t>
    </w:r>
    <w:r>
      <w:rPr>
        <w:rFonts w:ascii="Calibri" w:hAnsi="Calibri" w:cs="Kalinga"/>
        <w:b/>
        <w:sz w:val="36"/>
        <w:szCs w:val="36"/>
        <w:lang w:eastAsia="en-GB"/>
      </w:rPr>
      <w:t>«</w:t>
    </w:r>
    <w:proofErr w:type="gramEnd"/>
    <w:r w:rsidR="00704558" w:rsidRPr="00BC45A1">
      <w:rPr>
        <w:rFonts w:ascii="Calibri" w:hAnsi="Calibri" w:cs="Kalinga"/>
        <w:b/>
        <w:sz w:val="36"/>
        <w:szCs w:val="36"/>
        <w:lang w:eastAsia="en-GB"/>
      </w:rPr>
      <w:t> </w:t>
    </w:r>
    <w:r w:rsidR="004C7C03">
      <w:rPr>
        <w:rFonts w:ascii="Calibri" w:hAnsi="Calibri" w:cs="Kalinga"/>
        <w:b/>
        <w:sz w:val="36"/>
        <w:szCs w:val="36"/>
        <w:lang w:eastAsia="en-GB"/>
      </w:rPr>
      <w:t xml:space="preserve">Analyse pratique pour les RFS </w:t>
    </w:r>
    <w:r w:rsidR="00704558" w:rsidRPr="00F46DF5">
      <w:rPr>
        <w:rFonts w:ascii="Calibri" w:hAnsi="Calibri" w:cs="Kalinga"/>
        <w:bCs/>
        <w:color w:val="000000" w:themeColor="text1"/>
        <w:sz w:val="36"/>
        <w:szCs w:val="36"/>
        <w:lang w:eastAsia="en-GB"/>
      </w:rPr>
      <w:t>»</w:t>
    </w:r>
    <w:r w:rsidR="00602AA7" w:rsidRPr="00BC45A1">
      <w:rPr>
        <w:rFonts w:ascii="Calibri" w:hAnsi="Calibri" w:cs="Kalinga"/>
        <w:b/>
        <w:sz w:val="36"/>
        <w:szCs w:val="36"/>
        <w:lang w:eastAsia="en-GB"/>
      </w:rPr>
      <w:br/>
    </w:r>
    <w:r w:rsidRPr="00BC45A1">
      <w:rPr>
        <w:rFonts w:ascii="Calibri" w:hAnsi="Calibri" w:cs="Kalinga"/>
        <w:bCs/>
        <w:sz w:val="30"/>
        <w:szCs w:val="30"/>
        <w:lang w:eastAsia="en-GB"/>
      </w:rPr>
      <w:t xml:space="preserve">       </w:t>
    </w:r>
    <w:r>
      <w:rPr>
        <w:rFonts w:ascii="Calibri" w:hAnsi="Calibri" w:cs="Kalinga"/>
        <w:bCs/>
        <w:sz w:val="30"/>
        <w:szCs w:val="30"/>
        <w:lang w:eastAsia="en-GB"/>
      </w:rPr>
      <w:t xml:space="preserve"> </w:t>
    </w:r>
  </w:p>
  <w:p w14:paraId="44764361" w14:textId="16FCB7B7" w:rsidR="00D54FCC" w:rsidRPr="00BC45A1" w:rsidRDefault="00D54FCC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</w:p>
  <w:bookmarkEnd w:id="8"/>
  <w:p w14:paraId="5D1E146D" w14:textId="719314B9" w:rsidR="00A45969" w:rsidRPr="00F810E1" w:rsidRDefault="00A45969" w:rsidP="00602AA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22485">
    <w:abstractNumId w:val="12"/>
  </w:num>
  <w:num w:numId="2" w16cid:durableId="236526034">
    <w:abstractNumId w:val="10"/>
  </w:num>
  <w:num w:numId="3" w16cid:durableId="362630521">
    <w:abstractNumId w:val="9"/>
  </w:num>
  <w:num w:numId="4" w16cid:durableId="2043940203">
    <w:abstractNumId w:val="11"/>
  </w:num>
  <w:num w:numId="5" w16cid:durableId="1640458348">
    <w:abstractNumId w:val="3"/>
  </w:num>
  <w:num w:numId="6" w16cid:durableId="1185364036">
    <w:abstractNumId w:val="13"/>
  </w:num>
  <w:num w:numId="7" w16cid:durableId="564490999">
    <w:abstractNumId w:val="1"/>
  </w:num>
  <w:num w:numId="8" w16cid:durableId="1780493383">
    <w:abstractNumId w:val="14"/>
  </w:num>
  <w:num w:numId="9" w16cid:durableId="2118334253">
    <w:abstractNumId w:val="16"/>
  </w:num>
  <w:num w:numId="10" w16cid:durableId="1685790332">
    <w:abstractNumId w:val="5"/>
  </w:num>
  <w:num w:numId="11" w16cid:durableId="1404834931">
    <w:abstractNumId w:val="2"/>
  </w:num>
  <w:num w:numId="12" w16cid:durableId="781000141">
    <w:abstractNumId w:val="0"/>
  </w:num>
  <w:num w:numId="13" w16cid:durableId="1049836700">
    <w:abstractNumId w:val="8"/>
  </w:num>
  <w:num w:numId="14" w16cid:durableId="1519149879">
    <w:abstractNumId w:val="7"/>
  </w:num>
  <w:num w:numId="15" w16cid:durableId="677973236">
    <w:abstractNumId w:val="15"/>
  </w:num>
  <w:num w:numId="16" w16cid:durableId="601840493">
    <w:abstractNumId w:val="4"/>
  </w:num>
  <w:num w:numId="17" w16cid:durableId="1750806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4D79"/>
    <w:rsid w:val="00020E3B"/>
    <w:rsid w:val="00022CE9"/>
    <w:rsid w:val="000241BD"/>
    <w:rsid w:val="000367DF"/>
    <w:rsid w:val="00037415"/>
    <w:rsid w:val="00041DD0"/>
    <w:rsid w:val="00042CB0"/>
    <w:rsid w:val="00054C17"/>
    <w:rsid w:val="00066CD1"/>
    <w:rsid w:val="00083A12"/>
    <w:rsid w:val="00087AAC"/>
    <w:rsid w:val="00097F9D"/>
    <w:rsid w:val="000B3551"/>
    <w:rsid w:val="000D2277"/>
    <w:rsid w:val="000D37A4"/>
    <w:rsid w:val="00101C95"/>
    <w:rsid w:val="00113170"/>
    <w:rsid w:val="0011386A"/>
    <w:rsid w:val="00121298"/>
    <w:rsid w:val="00133AF2"/>
    <w:rsid w:val="001542B4"/>
    <w:rsid w:val="001604E4"/>
    <w:rsid w:val="001617CF"/>
    <w:rsid w:val="00161D9D"/>
    <w:rsid w:val="00184994"/>
    <w:rsid w:val="00197C5A"/>
    <w:rsid w:val="001A6665"/>
    <w:rsid w:val="001B136E"/>
    <w:rsid w:val="001C4CE5"/>
    <w:rsid w:val="001C577C"/>
    <w:rsid w:val="001C64E4"/>
    <w:rsid w:val="001E006E"/>
    <w:rsid w:val="001F1E30"/>
    <w:rsid w:val="002029E8"/>
    <w:rsid w:val="002069DA"/>
    <w:rsid w:val="00207FB1"/>
    <w:rsid w:val="0022170C"/>
    <w:rsid w:val="002313DC"/>
    <w:rsid w:val="0023297A"/>
    <w:rsid w:val="00244D58"/>
    <w:rsid w:val="00255D79"/>
    <w:rsid w:val="0026526D"/>
    <w:rsid w:val="00270485"/>
    <w:rsid w:val="0027052F"/>
    <w:rsid w:val="00274E26"/>
    <w:rsid w:val="00282A9D"/>
    <w:rsid w:val="00285043"/>
    <w:rsid w:val="00286B00"/>
    <w:rsid w:val="00291CD9"/>
    <w:rsid w:val="002A294D"/>
    <w:rsid w:val="002A7BBD"/>
    <w:rsid w:val="002B4708"/>
    <w:rsid w:val="002C2273"/>
    <w:rsid w:val="002C4880"/>
    <w:rsid w:val="002C5674"/>
    <w:rsid w:val="002D1FF9"/>
    <w:rsid w:val="002D66CC"/>
    <w:rsid w:val="002E104E"/>
    <w:rsid w:val="002E119A"/>
    <w:rsid w:val="002F0648"/>
    <w:rsid w:val="00302616"/>
    <w:rsid w:val="00303D8F"/>
    <w:rsid w:val="0030683E"/>
    <w:rsid w:val="00310ACC"/>
    <w:rsid w:val="0031236E"/>
    <w:rsid w:val="00342C30"/>
    <w:rsid w:val="00344910"/>
    <w:rsid w:val="0036144B"/>
    <w:rsid w:val="00367BDB"/>
    <w:rsid w:val="00370D62"/>
    <w:rsid w:val="00393A5F"/>
    <w:rsid w:val="003965D9"/>
    <w:rsid w:val="003C0513"/>
    <w:rsid w:val="003C3C32"/>
    <w:rsid w:val="003E4A55"/>
    <w:rsid w:val="003F17BD"/>
    <w:rsid w:val="003F636F"/>
    <w:rsid w:val="00400885"/>
    <w:rsid w:val="00404DBA"/>
    <w:rsid w:val="004075C6"/>
    <w:rsid w:val="004130E1"/>
    <w:rsid w:val="00417059"/>
    <w:rsid w:val="0041775F"/>
    <w:rsid w:val="00423A04"/>
    <w:rsid w:val="00440C2F"/>
    <w:rsid w:val="00441FB6"/>
    <w:rsid w:val="00442607"/>
    <w:rsid w:val="00443FDE"/>
    <w:rsid w:val="00445528"/>
    <w:rsid w:val="00446F45"/>
    <w:rsid w:val="00456E49"/>
    <w:rsid w:val="00465158"/>
    <w:rsid w:val="00466422"/>
    <w:rsid w:val="00470583"/>
    <w:rsid w:val="00481142"/>
    <w:rsid w:val="00482FA1"/>
    <w:rsid w:val="00493EC0"/>
    <w:rsid w:val="00494CAE"/>
    <w:rsid w:val="004A0005"/>
    <w:rsid w:val="004A4529"/>
    <w:rsid w:val="004B02D8"/>
    <w:rsid w:val="004C05E6"/>
    <w:rsid w:val="004C0DCE"/>
    <w:rsid w:val="004C434D"/>
    <w:rsid w:val="004C7C03"/>
    <w:rsid w:val="004E11EA"/>
    <w:rsid w:val="004E2FB1"/>
    <w:rsid w:val="004E66CF"/>
    <w:rsid w:val="004F6055"/>
    <w:rsid w:val="0050607F"/>
    <w:rsid w:val="00506D70"/>
    <w:rsid w:val="00506E11"/>
    <w:rsid w:val="00521CCC"/>
    <w:rsid w:val="00524D38"/>
    <w:rsid w:val="00536FBD"/>
    <w:rsid w:val="00540BB9"/>
    <w:rsid w:val="00545E32"/>
    <w:rsid w:val="00551C24"/>
    <w:rsid w:val="00556B05"/>
    <w:rsid w:val="005703C2"/>
    <w:rsid w:val="00581561"/>
    <w:rsid w:val="00582A09"/>
    <w:rsid w:val="00590C2D"/>
    <w:rsid w:val="00592E99"/>
    <w:rsid w:val="005934AB"/>
    <w:rsid w:val="005C52C9"/>
    <w:rsid w:val="005D47B1"/>
    <w:rsid w:val="005E00B9"/>
    <w:rsid w:val="005E33CD"/>
    <w:rsid w:val="005F25A4"/>
    <w:rsid w:val="005F2972"/>
    <w:rsid w:val="005F52CE"/>
    <w:rsid w:val="00602AA7"/>
    <w:rsid w:val="00613CFE"/>
    <w:rsid w:val="006277C9"/>
    <w:rsid w:val="006347C4"/>
    <w:rsid w:val="0065510C"/>
    <w:rsid w:val="00670CEF"/>
    <w:rsid w:val="006775C9"/>
    <w:rsid w:val="00685F57"/>
    <w:rsid w:val="00690905"/>
    <w:rsid w:val="006A3ACF"/>
    <w:rsid w:val="006B586A"/>
    <w:rsid w:val="006B5EB3"/>
    <w:rsid w:val="006D4976"/>
    <w:rsid w:val="00704558"/>
    <w:rsid w:val="0070511D"/>
    <w:rsid w:val="00705C59"/>
    <w:rsid w:val="007074BA"/>
    <w:rsid w:val="00715F99"/>
    <w:rsid w:val="00721501"/>
    <w:rsid w:val="00733AB5"/>
    <w:rsid w:val="00734847"/>
    <w:rsid w:val="00747D9B"/>
    <w:rsid w:val="007626A8"/>
    <w:rsid w:val="00762FEC"/>
    <w:rsid w:val="00770519"/>
    <w:rsid w:val="0077666F"/>
    <w:rsid w:val="007A494C"/>
    <w:rsid w:val="007B3916"/>
    <w:rsid w:val="007B43C5"/>
    <w:rsid w:val="007B7775"/>
    <w:rsid w:val="007C4879"/>
    <w:rsid w:val="007C6C5E"/>
    <w:rsid w:val="007D3592"/>
    <w:rsid w:val="007D43A4"/>
    <w:rsid w:val="007F13CA"/>
    <w:rsid w:val="008147CB"/>
    <w:rsid w:val="00816045"/>
    <w:rsid w:val="00822AB5"/>
    <w:rsid w:val="00832259"/>
    <w:rsid w:val="008503FA"/>
    <w:rsid w:val="00872C66"/>
    <w:rsid w:val="008935AC"/>
    <w:rsid w:val="008A3895"/>
    <w:rsid w:val="008A7769"/>
    <w:rsid w:val="008B21F0"/>
    <w:rsid w:val="008D09C8"/>
    <w:rsid w:val="008D4F44"/>
    <w:rsid w:val="008D780F"/>
    <w:rsid w:val="00903CD7"/>
    <w:rsid w:val="00904514"/>
    <w:rsid w:val="00907964"/>
    <w:rsid w:val="00910775"/>
    <w:rsid w:val="0091286D"/>
    <w:rsid w:val="00916903"/>
    <w:rsid w:val="00922648"/>
    <w:rsid w:val="00925007"/>
    <w:rsid w:val="00934500"/>
    <w:rsid w:val="00941D7B"/>
    <w:rsid w:val="009726F2"/>
    <w:rsid w:val="009735C8"/>
    <w:rsid w:val="0097397D"/>
    <w:rsid w:val="009761AD"/>
    <w:rsid w:val="0098335B"/>
    <w:rsid w:val="009A1C51"/>
    <w:rsid w:val="009C1327"/>
    <w:rsid w:val="009C1C87"/>
    <w:rsid w:val="009C4A0A"/>
    <w:rsid w:val="009C72C5"/>
    <w:rsid w:val="009C7A5B"/>
    <w:rsid w:val="009D2477"/>
    <w:rsid w:val="009F1F8A"/>
    <w:rsid w:val="009F2366"/>
    <w:rsid w:val="009F7505"/>
    <w:rsid w:val="00A07606"/>
    <w:rsid w:val="00A116CC"/>
    <w:rsid w:val="00A12367"/>
    <w:rsid w:val="00A134C2"/>
    <w:rsid w:val="00A30B96"/>
    <w:rsid w:val="00A36863"/>
    <w:rsid w:val="00A44183"/>
    <w:rsid w:val="00A45784"/>
    <w:rsid w:val="00A45969"/>
    <w:rsid w:val="00A57D69"/>
    <w:rsid w:val="00A607D1"/>
    <w:rsid w:val="00A63D56"/>
    <w:rsid w:val="00A726D1"/>
    <w:rsid w:val="00A809A8"/>
    <w:rsid w:val="00A813E0"/>
    <w:rsid w:val="00A82EC4"/>
    <w:rsid w:val="00A86F00"/>
    <w:rsid w:val="00A91805"/>
    <w:rsid w:val="00A9552C"/>
    <w:rsid w:val="00A95E0E"/>
    <w:rsid w:val="00AC646F"/>
    <w:rsid w:val="00AC6641"/>
    <w:rsid w:val="00AD0422"/>
    <w:rsid w:val="00AD5BE9"/>
    <w:rsid w:val="00AD7316"/>
    <w:rsid w:val="00AE46AE"/>
    <w:rsid w:val="00B1686D"/>
    <w:rsid w:val="00B22FB7"/>
    <w:rsid w:val="00B720F4"/>
    <w:rsid w:val="00B76AA6"/>
    <w:rsid w:val="00B8207E"/>
    <w:rsid w:val="00B83D24"/>
    <w:rsid w:val="00B859EF"/>
    <w:rsid w:val="00BA36B0"/>
    <w:rsid w:val="00BA7BCB"/>
    <w:rsid w:val="00BB6BB8"/>
    <w:rsid w:val="00BB72D6"/>
    <w:rsid w:val="00BC0F3A"/>
    <w:rsid w:val="00BC1DA0"/>
    <w:rsid w:val="00BC45A1"/>
    <w:rsid w:val="00BD30EA"/>
    <w:rsid w:val="00BD7E90"/>
    <w:rsid w:val="00BE0D6A"/>
    <w:rsid w:val="00BE6CBF"/>
    <w:rsid w:val="00C069B8"/>
    <w:rsid w:val="00C07828"/>
    <w:rsid w:val="00C132C9"/>
    <w:rsid w:val="00C226EB"/>
    <w:rsid w:val="00C24B58"/>
    <w:rsid w:val="00C33B45"/>
    <w:rsid w:val="00C42E62"/>
    <w:rsid w:val="00C524A0"/>
    <w:rsid w:val="00C6585B"/>
    <w:rsid w:val="00C74B69"/>
    <w:rsid w:val="00C75A91"/>
    <w:rsid w:val="00C83D14"/>
    <w:rsid w:val="00CA1165"/>
    <w:rsid w:val="00CA7D28"/>
    <w:rsid w:val="00CB707C"/>
    <w:rsid w:val="00CB7643"/>
    <w:rsid w:val="00CC3589"/>
    <w:rsid w:val="00CC4BE0"/>
    <w:rsid w:val="00CD4F8A"/>
    <w:rsid w:val="00CD7236"/>
    <w:rsid w:val="00CE3B09"/>
    <w:rsid w:val="00CE43DC"/>
    <w:rsid w:val="00CF4572"/>
    <w:rsid w:val="00D01CDE"/>
    <w:rsid w:val="00D02E3E"/>
    <w:rsid w:val="00D04770"/>
    <w:rsid w:val="00D105BD"/>
    <w:rsid w:val="00D20A32"/>
    <w:rsid w:val="00D25B31"/>
    <w:rsid w:val="00D3379C"/>
    <w:rsid w:val="00D379E5"/>
    <w:rsid w:val="00D4079F"/>
    <w:rsid w:val="00D43DF1"/>
    <w:rsid w:val="00D45AB5"/>
    <w:rsid w:val="00D46D21"/>
    <w:rsid w:val="00D54FCC"/>
    <w:rsid w:val="00D56361"/>
    <w:rsid w:val="00D57181"/>
    <w:rsid w:val="00D65119"/>
    <w:rsid w:val="00D74703"/>
    <w:rsid w:val="00D82C5B"/>
    <w:rsid w:val="00D85B86"/>
    <w:rsid w:val="00D867E9"/>
    <w:rsid w:val="00D86CC9"/>
    <w:rsid w:val="00DA122D"/>
    <w:rsid w:val="00DA2D03"/>
    <w:rsid w:val="00DC562F"/>
    <w:rsid w:val="00DD1AC2"/>
    <w:rsid w:val="00DD5C68"/>
    <w:rsid w:val="00DF14CB"/>
    <w:rsid w:val="00DF73FD"/>
    <w:rsid w:val="00DF7C00"/>
    <w:rsid w:val="00E01E47"/>
    <w:rsid w:val="00E044B2"/>
    <w:rsid w:val="00E04E65"/>
    <w:rsid w:val="00E1018F"/>
    <w:rsid w:val="00E20B08"/>
    <w:rsid w:val="00E23689"/>
    <w:rsid w:val="00E32999"/>
    <w:rsid w:val="00E5030A"/>
    <w:rsid w:val="00E52BB4"/>
    <w:rsid w:val="00E63D6B"/>
    <w:rsid w:val="00E7088A"/>
    <w:rsid w:val="00E71997"/>
    <w:rsid w:val="00E7351D"/>
    <w:rsid w:val="00E76881"/>
    <w:rsid w:val="00E84532"/>
    <w:rsid w:val="00E85F9E"/>
    <w:rsid w:val="00E9583D"/>
    <w:rsid w:val="00EA079B"/>
    <w:rsid w:val="00EA0E7C"/>
    <w:rsid w:val="00EA510A"/>
    <w:rsid w:val="00EB1255"/>
    <w:rsid w:val="00EB2A33"/>
    <w:rsid w:val="00EB2BB0"/>
    <w:rsid w:val="00EC57C0"/>
    <w:rsid w:val="00EC7EE6"/>
    <w:rsid w:val="00ED0B6C"/>
    <w:rsid w:val="00ED1787"/>
    <w:rsid w:val="00ED2604"/>
    <w:rsid w:val="00ED5852"/>
    <w:rsid w:val="00EE1E50"/>
    <w:rsid w:val="00EE5A96"/>
    <w:rsid w:val="00EF3EFD"/>
    <w:rsid w:val="00F061DF"/>
    <w:rsid w:val="00F079C9"/>
    <w:rsid w:val="00F14024"/>
    <w:rsid w:val="00F15542"/>
    <w:rsid w:val="00F203A6"/>
    <w:rsid w:val="00F23BDD"/>
    <w:rsid w:val="00F35441"/>
    <w:rsid w:val="00F36CB6"/>
    <w:rsid w:val="00F46DF5"/>
    <w:rsid w:val="00F56883"/>
    <w:rsid w:val="00F810E1"/>
    <w:rsid w:val="00F86360"/>
    <w:rsid w:val="00F90310"/>
    <w:rsid w:val="00F964B6"/>
    <w:rsid w:val="00FA57DB"/>
    <w:rsid w:val="00FA7360"/>
    <w:rsid w:val="00FA78A7"/>
    <w:rsid w:val="00FB350D"/>
    <w:rsid w:val="00FB3F67"/>
    <w:rsid w:val="00FC1FE5"/>
    <w:rsid w:val="00FC40FC"/>
    <w:rsid w:val="00FD3D20"/>
    <w:rsid w:val="00FD62A7"/>
    <w:rsid w:val="00FD72A1"/>
    <w:rsid w:val="00FE41F8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122DF2D0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EB2BB0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82EC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2EC4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unhideWhenUsed/>
    <w:rsid w:val="00E63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C4E-3B72-4226-8DF8-FE1E1B6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Sabrina Pham Ba</cp:lastModifiedBy>
  <cp:revision>2</cp:revision>
  <cp:lastPrinted>2023-10-30T12:33:00Z</cp:lastPrinted>
  <dcterms:created xsi:type="dcterms:W3CDTF">2025-11-18T13:11:00Z</dcterms:created>
  <dcterms:modified xsi:type="dcterms:W3CDTF">2025-11-18T13:11:00Z</dcterms:modified>
</cp:coreProperties>
</file>