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29464A" w:rsidRPr="0029464A" w:rsidTr="0029464A">
        <w:trPr>
          <w:trHeight w:val="158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29464A" w:rsidRPr="00932EDF" w:rsidRDefault="0029464A" w:rsidP="002C6B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DEDED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r w:rsidRPr="00932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PROCEDURE DE DEMANDE DE SUBROGATION DES SALAIRES PENDANT LE CONGE DE FORMATION ECONOMIQUE SOCIALE ET SYNDICALE</w:t>
            </w:r>
          </w:p>
          <w:p w:rsidR="0029464A" w:rsidRPr="0029464A" w:rsidRDefault="0029464A" w:rsidP="002C6B91">
            <w:pPr>
              <w:tabs>
                <w:tab w:val="left" w:pos="2910"/>
              </w:tabs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b/>
                <w:sz w:val="20"/>
                <w:szCs w:val="20"/>
              </w:rPr>
              <w:t>EN AMONT : Le syndicat doit demander à négocier un accord collectif plus favorable avec l’employeur</w:t>
            </w:r>
          </w:p>
          <w:p w:rsidR="0029464A" w:rsidRPr="0029464A" w:rsidRDefault="0029464A" w:rsidP="002C6B91">
            <w:pPr>
              <w:shd w:val="clear" w:color="auto" w:fill="E2EFD9"/>
              <w:jc w:val="center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sz w:val="20"/>
                <w:szCs w:val="20"/>
              </w:rPr>
              <w:t xml:space="preserve">Le stagiaire fait sa demande de congé FESS </w:t>
            </w:r>
            <w:r w:rsidRPr="0029464A">
              <w:rPr>
                <w:rFonts w:ascii="Calibri" w:eastAsia="Calibri" w:hAnsi="Calibri"/>
                <w:i/>
                <w:sz w:val="20"/>
                <w:szCs w:val="20"/>
              </w:rPr>
              <w:t>(Annexe 6).</w:t>
            </w:r>
          </w:p>
          <w:p w:rsidR="0029464A" w:rsidRPr="0029464A" w:rsidRDefault="0029464A" w:rsidP="002C6B91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  <w:t>EN MEME TEMPS</w:t>
            </w:r>
          </w:p>
          <w:p w:rsidR="0029464A" w:rsidRPr="0029464A" w:rsidRDefault="0029464A" w:rsidP="002C6B91">
            <w:pPr>
              <w:shd w:val="clear" w:color="auto" w:fill="E2EFD9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sz w:val="20"/>
                <w:szCs w:val="20"/>
              </w:rPr>
              <w:t xml:space="preserve">Le syndicat ou l’organisation territoriale ou professionnelle de proximité si syndiqué isolé =&gt; envoie la demande de subrogation totale à l’employeur </w:t>
            </w:r>
          </w:p>
          <w:p w:rsidR="0029464A" w:rsidRPr="0029464A" w:rsidRDefault="0029464A" w:rsidP="002C6B91">
            <w:pPr>
              <w:shd w:val="clear" w:color="auto" w:fill="E2EFD9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i/>
                <w:sz w:val="20"/>
                <w:szCs w:val="20"/>
              </w:rPr>
              <w:t>(Annexe 6</w:t>
            </w:r>
            <w:r w:rsidRPr="0029464A">
              <w:rPr>
                <w:rFonts w:ascii="Calibri" w:eastAsia="Calibri" w:hAnsi="Calibri"/>
                <w:sz w:val="20"/>
                <w:szCs w:val="20"/>
              </w:rPr>
              <w:t xml:space="preserve"> – Adaptez le courrier en fonction d’accord existant, de convention, </w:t>
            </w:r>
          </w:p>
          <w:p w:rsidR="0029464A" w:rsidRPr="0029464A" w:rsidRDefault="0029464A" w:rsidP="002C6B91">
            <w:pPr>
              <w:shd w:val="clear" w:color="auto" w:fill="E2EFD9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sz w:val="20"/>
                <w:szCs w:val="20"/>
              </w:rPr>
              <w:t>et précisez le destinataire de la note de débours et de la copie du bulletin de salaire).</w:t>
            </w:r>
            <w:r w:rsidRPr="0029464A">
              <w:rPr>
                <w:rFonts w:ascii="Calibri" w:eastAsia="Calibri" w:hAnsi="Calibri"/>
                <w:sz w:val="20"/>
                <w:szCs w:val="20"/>
              </w:rPr>
              <w:br/>
              <w:t xml:space="preserve"> Le courrier stipulant l’accord du salarié pour bénéficier de la subrogation  est annexé au courrier de l’organisation syndicale (</w:t>
            </w:r>
            <w:r w:rsidRPr="0029464A">
              <w:rPr>
                <w:rFonts w:ascii="Calibri" w:eastAsia="Calibri" w:hAnsi="Calibri"/>
                <w:i/>
                <w:sz w:val="20"/>
                <w:szCs w:val="20"/>
              </w:rPr>
              <w:t>Annexe 6</w:t>
            </w:r>
            <w:r w:rsidRPr="0029464A">
              <w:rPr>
                <w:rFonts w:ascii="Calibri" w:eastAsia="Calibri" w:hAnsi="Calibri"/>
                <w:sz w:val="20"/>
                <w:szCs w:val="20"/>
              </w:rPr>
              <w:t>).</w:t>
            </w:r>
          </w:p>
          <w:p w:rsidR="0029464A" w:rsidRPr="0029464A" w:rsidRDefault="0029464A" w:rsidP="002C6B91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  <w:t>Suite au courrier, l’employeur est obligé d’appliquer la subrogation !</w:t>
            </w:r>
          </w:p>
          <w:p w:rsidR="0029464A" w:rsidRPr="0029464A" w:rsidRDefault="0029464A" w:rsidP="002C6B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sz w:val="20"/>
                <w:szCs w:val="20"/>
              </w:rPr>
              <w:sym w:font="Wingdings" w:char="F0DA"/>
            </w:r>
          </w:p>
          <w:p w:rsidR="0029464A" w:rsidRPr="0029464A" w:rsidRDefault="0029464A" w:rsidP="002C6B91">
            <w:pPr>
              <w:shd w:val="clear" w:color="auto" w:fill="A8D08D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sz w:val="20"/>
                <w:szCs w:val="20"/>
              </w:rPr>
              <w:t>Organisation de la formation</w:t>
            </w:r>
          </w:p>
          <w:p w:rsidR="0029464A" w:rsidRPr="0029464A" w:rsidRDefault="0029464A" w:rsidP="002C6B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sz w:val="20"/>
                <w:szCs w:val="20"/>
              </w:rPr>
              <w:sym w:font="Wingdings" w:char="F0DA"/>
            </w:r>
          </w:p>
          <w:p w:rsidR="0029464A" w:rsidRPr="0029464A" w:rsidRDefault="0029464A" w:rsidP="002C6B91">
            <w:pPr>
              <w:shd w:val="clear" w:color="auto" w:fill="E2EFD9"/>
              <w:spacing w:after="8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sz w:val="20"/>
                <w:szCs w:val="20"/>
              </w:rPr>
              <w:t xml:space="preserve">Le salarié remet à son employeur  l’attestation de présence </w:t>
            </w:r>
          </w:p>
          <w:p w:rsidR="0029464A" w:rsidRPr="0029464A" w:rsidRDefault="0029464A" w:rsidP="002C6B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sz w:val="20"/>
                <w:szCs w:val="20"/>
              </w:rPr>
              <w:sym w:font="Wingdings" w:char="F0DA"/>
            </w:r>
          </w:p>
          <w:p w:rsidR="0029464A" w:rsidRPr="0029464A" w:rsidRDefault="0029464A" w:rsidP="002C6B91">
            <w:pPr>
              <w:shd w:val="clear" w:color="auto" w:fill="E2EFD9"/>
              <w:spacing w:after="8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sz w:val="20"/>
                <w:szCs w:val="20"/>
              </w:rPr>
              <w:t>L’employeur envoie une note de débours totale ou partielle à l’organisation qui a envoyé le courrier de demande de subrogation (sauf accord prévoyant la prise en charge totale du salaire) avec une photocopie du bulletin de salaire du stagiaire</w:t>
            </w:r>
          </w:p>
          <w:p w:rsidR="0029464A" w:rsidRPr="0029464A" w:rsidRDefault="0029464A" w:rsidP="002C6B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sz w:val="20"/>
                <w:szCs w:val="20"/>
              </w:rPr>
              <w:sym w:font="Wingdings" w:char="F0DA"/>
            </w:r>
          </w:p>
          <w:p w:rsidR="0029464A" w:rsidRPr="0029464A" w:rsidRDefault="0029464A" w:rsidP="002C6B91">
            <w:pPr>
              <w:shd w:val="clear" w:color="auto" w:fill="E2EFD9"/>
              <w:contextualSpacing/>
              <w:jc w:val="center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sz w:val="20"/>
                <w:szCs w:val="20"/>
              </w:rPr>
              <w:t xml:space="preserve">L’organisation qui a reçu la note de débours, la fait parvenir à l’UD ou la FD </w:t>
            </w:r>
            <w:r w:rsidRPr="0029464A">
              <w:rPr>
                <w:rFonts w:ascii="Calibri" w:eastAsia="Calibri" w:hAnsi="Calibri"/>
                <w:sz w:val="20"/>
                <w:szCs w:val="20"/>
              </w:rPr>
              <w:br/>
              <w:t xml:space="preserve">(selon les discussions préalables à l’organisation de la formation ou celui qui a validé l’inscription à la formation). </w:t>
            </w:r>
            <w:r w:rsidRPr="0029464A">
              <w:rPr>
                <w:rFonts w:ascii="Calibri" w:eastAsia="Calibri" w:hAnsi="Calibri"/>
                <w:sz w:val="20"/>
                <w:szCs w:val="20"/>
              </w:rPr>
              <w:br/>
            </w:r>
            <w:r w:rsidRPr="0029464A">
              <w:rPr>
                <w:rFonts w:ascii="Calibri" w:eastAsia="Calibri" w:hAnsi="Calibri"/>
                <w:i/>
                <w:sz w:val="20"/>
                <w:szCs w:val="20"/>
              </w:rPr>
              <w:t>Attention : les UL doivent envoyer les éléments à l’UD  de son territoire.</w:t>
            </w:r>
          </w:p>
          <w:p w:rsidR="0029464A" w:rsidRPr="0029464A" w:rsidRDefault="0029464A" w:rsidP="002C6B91">
            <w:pPr>
              <w:shd w:val="clear" w:color="auto" w:fill="E2EFD9"/>
              <w:contextualSpacing/>
              <w:jc w:val="center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i/>
                <w:sz w:val="20"/>
                <w:szCs w:val="20"/>
              </w:rPr>
              <w:t>Un syndicat organisateur d’une formation doit anticiper, il peut choisir d’envoyer la note à l’UD ou la FD</w:t>
            </w:r>
          </w:p>
          <w:p w:rsidR="0029464A" w:rsidRDefault="0029464A" w:rsidP="002C6B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3208483</wp:posOffset>
                      </wp:positionH>
                      <wp:positionV relativeFrom="paragraph">
                        <wp:posOffset>222143</wp:posOffset>
                      </wp:positionV>
                      <wp:extent cx="2980706" cy="1786890"/>
                      <wp:effectExtent l="0" t="0" r="10160" b="2286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706" cy="1786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64A" w:rsidRPr="0029464A" w:rsidRDefault="0029464A" w:rsidP="0029464A">
                                  <w:pPr>
                                    <w:shd w:val="clear" w:color="auto" w:fill="E2EFD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464A">
                                    <w:rPr>
                                      <w:sz w:val="20"/>
                                      <w:szCs w:val="20"/>
                                    </w:rPr>
                                    <w:t xml:space="preserve">Pour les formations régionales, confédérales ou en institut, l’UD ou la FD qui a validé l’inscription prend en charge la procédure de remboursement des salaires et se fait rembourser par le pôle de la formation syndicale à l’aide du « dossier  de prise en charge des salaires pendant les formations syndicales » </w:t>
                                  </w:r>
                                  <w:r w:rsidRPr="0029464A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en veillant à bien indiquer le numéro du stage et l’organisateur </w:t>
                                  </w:r>
                                  <w:r w:rsidRPr="0029464A">
                                    <w:rPr>
                                      <w:sz w:val="20"/>
                                      <w:szCs w:val="20"/>
                                    </w:rPr>
                                    <w:t xml:space="preserve"> (avec la copie de la note de débours et la copie de la feuille de paie) au pôle Formation syndicale.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52.65pt;margin-top:17.5pt;width:234.7pt;height:1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EPMAIAAFYEAAAOAAAAZHJzL2Uyb0RvYy54bWysVE2P0zAQvSPxHyzfadLQ7UfUdLV0KUJa&#10;PqSFCzfHdhoLx2Nst8nur2fsdEu1wAWRg+XxjJ9n3pvJ+nroNDlK5xWYik4nOSXScBDK7Cv69cvu&#10;1ZISH5gRTIORFX2Qnl5vXr5Y97aUBbSghXQEQYwve1vRNgRbZpnnreyYn4CVBp0NuI4FNN0+E471&#10;iN7prMjzedaDE9YBl97j6e3opJuE3zSSh09N42UguqKYW0irS2sd12yzZuXeMdsqfkqD/UMWHVMG&#10;Hz1D3bLAyMGp36A6xR14aMKEQ5dB0yguUw1YzTR/Vs19y6xMtSA53p5p8v8Pln88fnZEiYoWlBjW&#10;oUTfUCgiJAlyCJIUkaLe+hIj7y3GhuENDCh1KtfbO+DfPTGwbZnZyxvnoG8lE5jiNN7MLq6OOD6C&#10;1P0HEPgWOwRIQEPjusgfMkIQHaV6OMuDeRCOh8VqmS/yOSUcfdPFcr5cJQEzVj5dt86HdxI6EjcV&#10;dah/gmfHOx9iOqx8ComvedBK7JTWyXD7eqsdOTLslV36UgXPwrQhfUXnr6/ykYG/QuTp+xNEpwI2&#10;vVZdRZfnIFZG3t4akVoyMKXHPaaszYnIyN3IYhjq4SRMDeIBKXUwNjcOI25acI+U9NjYFfU/DsxJ&#10;SvR7g7KsprNZnIRkzK4WBRru0lNfepjhCFXRQMm43YZxeg7WqX2LL42NYOAGpWxUIjlqPmZ1yhub&#10;N3F/GrQ4HZd2ivr1O9j8BAAA//8DAFBLAwQUAAYACAAAACEA8bZwmd4AAAAKAQAADwAAAGRycy9k&#10;b3ducmV2LnhtbEyPwU7DMAyG70i8Q2QkbizdunasazoBEhLixuiFW9Z4bUXiVE22lrfHnNjR9qff&#10;31/uZ2fFBcfQe1KwXCQgkBpvemoV1J+vD48gQtRktPWECn4wwL66vSl1YfxEH3g5xFZwCIVCK+hi&#10;HAopQ9Oh02HhByS+nfzodORxbKUZ9cThzspVkuTS6Z74Q6cHfOmw+T6cnYK3/Dl+YW3eTbpK/VTL&#10;ZjzZoNT93fy0AxFxjv8w/OmzOlTsdPRnMkFYBVmSpYwqSDPuxMB2s96AOPJima9BVqW8rlD9AgAA&#10;//8DAFBLAQItABQABgAIAAAAIQC2gziS/gAAAOEBAAATAAAAAAAAAAAAAAAAAAAAAABbQ29udGVu&#10;dF9UeXBlc10ueG1sUEsBAi0AFAAGAAgAAAAhADj9If/WAAAAlAEAAAsAAAAAAAAAAAAAAAAALwEA&#10;AF9yZWxzLy5yZWxzUEsBAi0AFAAGAAgAAAAhAL5OwQ8wAgAAVgQAAA4AAAAAAAAAAAAAAAAALgIA&#10;AGRycy9lMm9Eb2MueG1sUEsBAi0AFAAGAAgAAAAhAPG2cJneAAAACgEAAA8AAAAAAAAAAAAAAAAA&#10;igQAAGRycy9kb3ducmV2LnhtbFBLBQYAAAAABAAEAPMAAACVBQAAAAA=&#10;" strokeweight=".5pt">
                      <v:textbox>
                        <w:txbxContent>
                          <w:p w:rsidR="0029464A" w:rsidRPr="0029464A" w:rsidRDefault="0029464A" w:rsidP="0029464A">
                            <w:pPr>
                              <w:shd w:val="clear" w:color="auto" w:fill="E2EFD9"/>
                              <w:rPr>
                                <w:sz w:val="20"/>
                                <w:szCs w:val="20"/>
                              </w:rPr>
                            </w:pPr>
                            <w:r w:rsidRPr="0029464A">
                              <w:rPr>
                                <w:sz w:val="20"/>
                                <w:szCs w:val="20"/>
                              </w:rPr>
                              <w:t xml:space="preserve">Pour les formations régionales, confédérales ou en institut, l’UD ou la FD qui a validé l’inscription prend en charge la procédure de remboursement des salaires et se fait rembourser par le pôle de la formation syndicale à l’aide du « dossier  de prise en charge des salaires pendant les formations syndicales » </w:t>
                            </w:r>
                            <w:r w:rsidRPr="0029464A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en veillant à bien indiquer le numéro du stage et l’organisateur </w:t>
                            </w:r>
                            <w:r w:rsidRPr="0029464A">
                              <w:rPr>
                                <w:sz w:val="20"/>
                                <w:szCs w:val="20"/>
                              </w:rPr>
                              <w:t xml:space="preserve"> (avec la copie de la note de débours et la copie de la feuille de paie) au pôle Formation syndicale.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464A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-39419</wp:posOffset>
                      </wp:positionH>
                      <wp:positionV relativeFrom="paragraph">
                        <wp:posOffset>222143</wp:posOffset>
                      </wp:positionV>
                      <wp:extent cx="3010394" cy="1787236"/>
                      <wp:effectExtent l="0" t="0" r="19050" b="2286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0394" cy="17872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64A" w:rsidRPr="0029464A" w:rsidRDefault="0029464A" w:rsidP="0029464A">
                                  <w:pPr>
                                    <w:shd w:val="clear" w:color="auto" w:fill="E2EFD9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464A">
                                    <w:rPr>
                                      <w:sz w:val="20"/>
                                      <w:szCs w:val="20"/>
                                    </w:rPr>
                                    <w:t>L’UD ou la FD qui reçoit les demandes de remboursements :</w:t>
                                  </w:r>
                                </w:p>
                                <w:p w:rsidR="0029464A" w:rsidRPr="0029464A" w:rsidRDefault="0029464A" w:rsidP="0029464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E2EFD9"/>
                                    <w:spacing w:after="0" w:line="240" w:lineRule="auto"/>
                                    <w:ind w:left="0" w:firstLine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464A">
                                    <w:rPr>
                                      <w:sz w:val="20"/>
                                      <w:szCs w:val="20"/>
                                    </w:rPr>
                                    <w:t>vérifie que le délai de 3 mois de l’employeur n’est pas dépassé et que le montant est justifié avec la feuille de paie ;</w:t>
                                  </w:r>
                                </w:p>
                                <w:p w:rsidR="0029464A" w:rsidRPr="0029464A" w:rsidRDefault="0029464A" w:rsidP="0029464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E2EFD9"/>
                                    <w:spacing w:after="0" w:line="240" w:lineRule="auto"/>
                                    <w:ind w:left="0" w:firstLine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464A">
                                    <w:rPr>
                                      <w:sz w:val="20"/>
                                      <w:szCs w:val="20"/>
                                    </w:rPr>
                                    <w:t xml:space="preserve">paie  l’entreprise dans les 3 mois ; </w:t>
                                  </w:r>
                                </w:p>
                                <w:p w:rsidR="0029464A" w:rsidRPr="0029464A" w:rsidRDefault="0029464A" w:rsidP="0029464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E2EFD9"/>
                                    <w:spacing w:after="0" w:line="240" w:lineRule="auto"/>
                                    <w:ind w:left="0" w:firstLine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464A">
                                    <w:rPr>
                                      <w:sz w:val="20"/>
                                      <w:szCs w:val="20"/>
                                    </w:rPr>
                                    <w:t>envoie un « dossier  de prise en charge des salaires pendant les formations syndicales » avec la copie de la note de débours et la copie de la feuille de paie) au pôle Formation syndicale.</w:t>
                                  </w:r>
                                </w:p>
                                <w:p w:rsidR="0029464A" w:rsidRPr="0029464A" w:rsidRDefault="0029464A" w:rsidP="0029464A">
                                  <w:pPr>
                                    <w:shd w:val="clear" w:color="auto" w:fill="E2EFD9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464A" w:rsidRDefault="0029464A" w:rsidP="0029464A">
                                  <w:pPr>
                                    <w:shd w:val="clear" w:color="auto" w:fill="E2EFD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464A" w:rsidRPr="006D5270" w:rsidRDefault="0029464A" w:rsidP="0029464A">
                                  <w:pPr>
                                    <w:shd w:val="clear" w:color="auto" w:fill="E2EFD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7" type="#_x0000_t202" style="position:absolute;left:0;text-align:left;margin-left:-3.1pt;margin-top:17.5pt;width:237.05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F8MgIAAF0EAAAOAAAAZHJzL2Uyb0RvYy54bWysVE2P0zAQvSPxHyzfadKPbbtR09XSpQhp&#10;+ZAWLtwcx0ksHI+x3Sbl1zN2siUCTogcLI9n/Dzz3kx2d32ryFlYJ0HndD5LKRGaQyl1ndMvn4+v&#10;tpQ4z3TJFGiR04tw9G7/8sWuM5lYQAOqFJYgiHZZZ3LaeG+yJHG8ES1zMzBCo7MC2zKPpq2T0rIO&#10;0VuVLNJ0nXRgS2OBC+fw9GFw0n3EryrB/ceqcsITlVPMzcfVxrUIa7Lfsay2zDSSj2mwf8iiZVLj&#10;o1eoB+YZOVn5B1QruQUHlZ9xaBOoKslFrAGrmae/VfPUMCNiLUiOM1ea3P+D5R/OnyyRJWpHiWYt&#10;SvQVhSKlIF70XpB5oKgzLsPIJ4Oxvn8NfQgP5TrzCPybIxoODdO1uLcWukawElOMN5PJ1QHHBZCi&#10;ew8lvsVOHiJQX9k2ACIjBNFRqstVHsyDcDxcIkPL2xUlHH3zzXazWK5DdgnLnq8b6/xbAS0Jm5xa&#10;1D/Cs/Oj80Poc0hMH5Qsj1KpaNi6OChLzgx75Ri/Ed1Nw5QmXU7Xy5t0YGDqc1OINH5/g2ilx6ZX&#10;ss3p9hrEssDbG13GlvRMqmGP1SmNRQYiA3cDi74v+lG2UZ8Cygsya2HocZxJ3DRgf1DSYX/n1H0/&#10;MSsoUe80qnM7X63CQERjdbNZoGGnnmLqYZojVE49JcP24IchOhkr6wZfGvpBwz0qWsnIdch4yGpM&#10;H3s4qjXOWxiSqR2jfv0V9j8BAAD//wMAUEsDBBQABgAIAAAAIQCht4W13QAAAAkBAAAPAAAAZHJz&#10;L2Rvd25yZXYueG1sTI/BTsMwEETvSPyDtUjcWqcJNRDiVICEhLhRcuHmxtskwl5HsduEv2c5wXFn&#10;RrNvqt3inTjjFIdAGjbrDARSG+xAnYbm42V1ByImQ9a4QKjhGyPs6suLypQ2zPSO533qBJdQLI2G&#10;PqWxlDK2PXoT12FEYu8YJm8Sn1Mn7WRmLvdO5lmmpDcD8YfejPjcY/u1P3kNr+opfWJj32yRF2Fu&#10;ZDsdXdT6+mp5fACRcEl/YfjFZ3SomekQTmSjcBpWKuekhmLLk9i/Ubf3IA4sbNQWZF3J/wvqHwAA&#10;AP//AwBQSwECLQAUAAYACAAAACEAtoM4kv4AAADhAQAAEwAAAAAAAAAAAAAAAAAAAAAAW0NvbnRl&#10;bnRfVHlwZXNdLnhtbFBLAQItABQABgAIAAAAIQA4/SH/1gAAAJQBAAALAAAAAAAAAAAAAAAAAC8B&#10;AABfcmVscy8ucmVsc1BLAQItABQABgAIAAAAIQDdpqF8MgIAAF0EAAAOAAAAAAAAAAAAAAAAAC4C&#10;AABkcnMvZTJvRG9jLnhtbFBLAQItABQABgAIAAAAIQCht4W13QAAAAkBAAAPAAAAAAAAAAAAAAAA&#10;AIwEAABkcnMvZG93bnJldi54bWxQSwUGAAAAAAQABADzAAAAlgUAAAAA&#10;" strokeweight=".5pt">
                      <v:textbox>
                        <w:txbxContent>
                          <w:p w:rsidR="0029464A" w:rsidRPr="0029464A" w:rsidRDefault="0029464A" w:rsidP="0029464A">
                            <w:pPr>
                              <w:shd w:val="clear" w:color="auto" w:fill="E2EFD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464A">
                              <w:rPr>
                                <w:sz w:val="20"/>
                                <w:szCs w:val="20"/>
                              </w:rPr>
                              <w:t>L’UD ou la FD qui reçoit les demandes de remboursements :</w:t>
                            </w:r>
                          </w:p>
                          <w:p w:rsidR="0029464A" w:rsidRPr="0029464A" w:rsidRDefault="0029464A" w:rsidP="0029464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E2EFD9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464A">
                              <w:rPr>
                                <w:sz w:val="20"/>
                                <w:szCs w:val="20"/>
                              </w:rPr>
                              <w:t>vérifie que le délai de 3 mois de l’employeur n’est pas dépassé et que le montant est justifié avec la feuille de paie ;</w:t>
                            </w:r>
                          </w:p>
                          <w:p w:rsidR="0029464A" w:rsidRPr="0029464A" w:rsidRDefault="0029464A" w:rsidP="0029464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E2EFD9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464A">
                              <w:rPr>
                                <w:sz w:val="20"/>
                                <w:szCs w:val="20"/>
                              </w:rPr>
                              <w:t xml:space="preserve">paie  l’entreprise dans les 3 mois ; </w:t>
                            </w:r>
                          </w:p>
                          <w:p w:rsidR="0029464A" w:rsidRPr="0029464A" w:rsidRDefault="0029464A" w:rsidP="0029464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E2EFD9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464A">
                              <w:rPr>
                                <w:sz w:val="20"/>
                                <w:szCs w:val="20"/>
                              </w:rPr>
                              <w:t>envoie un « dossier  de prise en charge des salaires pendant les formations syndicales » avec la copie de la note de débours et la copie de la feuille de paie) au pôle Formation syndicale.</w:t>
                            </w:r>
                          </w:p>
                          <w:p w:rsidR="0029464A" w:rsidRPr="0029464A" w:rsidRDefault="0029464A" w:rsidP="0029464A">
                            <w:pPr>
                              <w:shd w:val="clear" w:color="auto" w:fill="E2EFD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464A" w:rsidRDefault="0029464A" w:rsidP="0029464A">
                            <w:pPr>
                              <w:shd w:val="clear" w:color="auto" w:fill="E2EFD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9464A" w:rsidRPr="006D5270" w:rsidRDefault="0029464A" w:rsidP="0029464A">
                            <w:pPr>
                              <w:shd w:val="clear" w:color="auto" w:fill="E2EFD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464A">
              <w:rPr>
                <w:rFonts w:ascii="Calibri" w:eastAsia="Calibri" w:hAnsi="Calibri"/>
                <w:sz w:val="20"/>
                <w:szCs w:val="20"/>
              </w:rPr>
              <w:sym w:font="Wingdings" w:char="F0DA"/>
            </w:r>
          </w:p>
          <w:p w:rsidR="0029464A" w:rsidRDefault="0029464A" w:rsidP="002C6B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29464A" w:rsidRDefault="0029464A" w:rsidP="002C6B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29464A" w:rsidRDefault="0029464A" w:rsidP="002C6B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29464A" w:rsidRPr="0029464A" w:rsidRDefault="0029464A" w:rsidP="002C6B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29464A" w:rsidRPr="0029464A" w:rsidRDefault="0029464A" w:rsidP="002C6B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29464A" w:rsidRPr="0029464A" w:rsidRDefault="0029464A" w:rsidP="002C6B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29464A" w:rsidRPr="0029464A" w:rsidRDefault="0029464A" w:rsidP="002C6B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464A" w:rsidRPr="0029464A" w:rsidRDefault="0029464A" w:rsidP="002C6B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sz w:val="20"/>
                <w:szCs w:val="20"/>
              </w:rPr>
              <w:sym w:font="Wingdings" w:char="F0DA"/>
            </w:r>
          </w:p>
          <w:p w:rsidR="0029464A" w:rsidRPr="0029464A" w:rsidRDefault="0029464A" w:rsidP="002C6B91">
            <w:pPr>
              <w:shd w:val="clear" w:color="auto" w:fill="E2EFD9"/>
              <w:jc w:val="center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29464A">
              <w:rPr>
                <w:rFonts w:ascii="Calibri" w:eastAsia="Calibri" w:hAnsi="Calibri"/>
                <w:sz w:val="20"/>
                <w:szCs w:val="20"/>
              </w:rPr>
              <w:t>Le Pôle de la formation et la comptabilité confédérale rembourse l’UD ou la FD</w:t>
            </w:r>
            <w:r w:rsidRPr="0029464A">
              <w:rPr>
                <w:rFonts w:ascii="Calibri" w:eastAsia="Calibri" w:hAnsi="Calibri"/>
                <w:i/>
                <w:sz w:val="20"/>
                <w:szCs w:val="20"/>
              </w:rPr>
              <w:t>.</w:t>
            </w:r>
          </w:p>
          <w:p w:rsidR="0029464A" w:rsidRPr="0029464A" w:rsidRDefault="0029464A" w:rsidP="002C6B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:rsidR="00D2190E" w:rsidRPr="0029464A" w:rsidRDefault="00D2190E" w:rsidP="0029464A">
      <w:pPr>
        <w:rPr>
          <w:sz w:val="20"/>
          <w:szCs w:val="20"/>
        </w:rPr>
      </w:pPr>
    </w:p>
    <w:sectPr w:rsidR="00D2190E" w:rsidRPr="0029464A" w:rsidSect="005A44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5FF2"/>
    <w:multiLevelType w:val="hybridMultilevel"/>
    <w:tmpl w:val="D1927ED8"/>
    <w:lvl w:ilvl="0" w:tplc="CD6E69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3C67"/>
    <w:multiLevelType w:val="hybridMultilevel"/>
    <w:tmpl w:val="1816594C"/>
    <w:lvl w:ilvl="0" w:tplc="C59A53F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7D99"/>
    <w:multiLevelType w:val="hybridMultilevel"/>
    <w:tmpl w:val="36720854"/>
    <w:lvl w:ilvl="0" w:tplc="811C7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0E"/>
    <w:rsid w:val="00035C49"/>
    <w:rsid w:val="001838BE"/>
    <w:rsid w:val="0029464A"/>
    <w:rsid w:val="004F4A04"/>
    <w:rsid w:val="00522521"/>
    <w:rsid w:val="005805C5"/>
    <w:rsid w:val="005A4463"/>
    <w:rsid w:val="006C18AB"/>
    <w:rsid w:val="00932EDF"/>
    <w:rsid w:val="00C63DAD"/>
    <w:rsid w:val="00CA08E3"/>
    <w:rsid w:val="00D2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1FF6-4E5C-4FC8-9A01-DBD32A18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9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A.LESAGE</dc:creator>
  <cp:keywords/>
  <dc:description/>
  <cp:lastModifiedBy>SAMBA - A.CAPOULADE</cp:lastModifiedBy>
  <cp:revision>2</cp:revision>
  <cp:lastPrinted>2017-06-22T13:12:00Z</cp:lastPrinted>
  <dcterms:created xsi:type="dcterms:W3CDTF">2017-06-30T08:05:00Z</dcterms:created>
  <dcterms:modified xsi:type="dcterms:W3CDTF">2017-06-30T08:05:00Z</dcterms:modified>
</cp:coreProperties>
</file>